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AB9" w:rsidRPr="000011E8" w:rsidRDefault="001020C7" w:rsidP="00176AB9">
      <w:pPr>
        <w:rPr>
          <w:rtl/>
        </w:rPr>
      </w:pPr>
    </w:p>
    <w:tbl>
      <w:tblPr>
        <w:bidiVisual/>
        <w:tblW w:w="918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65"/>
        <w:gridCol w:w="2065"/>
      </w:tblGrid>
      <w:tr w:rsidR="0082046D" w:rsidTr="0082046D">
        <w:trPr>
          <w:tblHeader/>
        </w:trPr>
        <w:tc>
          <w:tcPr>
            <w:tcW w:w="3457" w:type="dxa"/>
            <w:tcBorders>
              <w:bottom w:val="single" w:sz="4" w:space="0" w:color="auto"/>
            </w:tcBorders>
            <w:shd w:val="clear" w:color="auto" w:fill="D9D9D9" w:themeFill="background1" w:themeFillShade="D9"/>
          </w:tcPr>
          <w:p w:rsidR="0082046D" w:rsidRPr="000011E8" w:rsidRDefault="0082046D" w:rsidP="00A01927">
            <w:pPr>
              <w:rPr>
                <w:bCs/>
                <w:rtl/>
              </w:rPr>
            </w:pPr>
            <w:r w:rsidRPr="000011E8">
              <w:rPr>
                <w:rFonts w:hint="cs"/>
                <w:bCs/>
                <w:rtl/>
              </w:rPr>
              <w:t xml:space="preserve">שם </w:t>
            </w:r>
            <w:r w:rsidRPr="000011E8">
              <w:rPr>
                <w:bCs/>
                <w:rtl/>
              </w:rPr>
              <w:t>משרד</w:t>
            </w:r>
            <w:r w:rsidR="00421DFC">
              <w:rPr>
                <w:rFonts w:hint="cs"/>
                <w:bCs/>
                <w:rtl/>
              </w:rPr>
              <w:t xml:space="preserve"> </w:t>
            </w:r>
            <w:r w:rsidR="00A01927">
              <w:rPr>
                <w:rFonts w:hint="cs"/>
                <w:bCs/>
                <w:rtl/>
              </w:rPr>
              <w:t>והיחידה</w:t>
            </w:r>
          </w:p>
        </w:tc>
        <w:tc>
          <w:tcPr>
            <w:tcW w:w="3665" w:type="dxa"/>
            <w:tcBorders>
              <w:bottom w:val="single" w:sz="4" w:space="0" w:color="auto"/>
            </w:tcBorders>
            <w:shd w:val="clear" w:color="auto" w:fill="D9D9D9" w:themeFill="background1" w:themeFillShade="D9"/>
          </w:tcPr>
          <w:p w:rsidR="0082046D" w:rsidRPr="000011E8" w:rsidRDefault="0082046D" w:rsidP="0082046D">
            <w:pPr>
              <w:rPr>
                <w:bCs/>
                <w:rtl/>
              </w:rPr>
            </w:pPr>
            <w:r w:rsidRPr="000011E8">
              <w:rPr>
                <w:rFonts w:hint="cs"/>
                <w:bCs/>
                <w:rtl/>
              </w:rPr>
              <w:t xml:space="preserve">מספר מכרז </w:t>
            </w:r>
            <w:r w:rsidRPr="000011E8">
              <w:rPr>
                <w:rFonts w:hint="cs"/>
                <w:rtl/>
              </w:rPr>
              <w:t>(מס' סידורי</w:t>
            </w:r>
            <w:r>
              <w:rPr>
                <w:rFonts w:hint="cs"/>
                <w:rtl/>
              </w:rPr>
              <w:t xml:space="preserve"> </w:t>
            </w:r>
            <w:r w:rsidRPr="000011E8">
              <w:rPr>
                <w:rFonts w:hint="cs"/>
                <w:rtl/>
              </w:rPr>
              <w:t>+</w:t>
            </w:r>
            <w:r>
              <w:rPr>
                <w:rFonts w:hint="cs"/>
                <w:rtl/>
              </w:rPr>
              <w:t xml:space="preserve"> </w:t>
            </w:r>
            <w:r w:rsidRPr="000011E8">
              <w:rPr>
                <w:rFonts w:hint="cs"/>
                <w:rtl/>
              </w:rPr>
              <w:t>שנה)</w:t>
            </w:r>
          </w:p>
        </w:tc>
        <w:tc>
          <w:tcPr>
            <w:tcW w:w="2065" w:type="dxa"/>
            <w:tcBorders>
              <w:bottom w:val="single" w:sz="4" w:space="0" w:color="auto"/>
            </w:tcBorders>
            <w:shd w:val="clear" w:color="auto" w:fill="D9D9D9" w:themeFill="background1" w:themeFillShade="D9"/>
          </w:tcPr>
          <w:p w:rsidR="0082046D" w:rsidRPr="000011E8" w:rsidRDefault="0082046D" w:rsidP="0082046D">
            <w:pPr>
              <w:rPr>
                <w:bCs/>
                <w:rtl/>
              </w:rPr>
            </w:pPr>
            <w:r w:rsidRPr="000011E8">
              <w:rPr>
                <w:rFonts w:hint="cs"/>
                <w:bCs/>
                <w:rtl/>
              </w:rPr>
              <w:t>שם המכרז</w:t>
            </w:r>
          </w:p>
        </w:tc>
      </w:tr>
      <w:tr w:rsidR="0082046D" w:rsidTr="0082046D">
        <w:tc>
          <w:tcPr>
            <w:tcW w:w="3457" w:type="dxa"/>
            <w:tcBorders>
              <w:bottom w:val="single" w:sz="4" w:space="0" w:color="auto"/>
            </w:tcBorders>
            <w:shd w:val="clear" w:color="auto" w:fill="FFFFFF"/>
          </w:tcPr>
          <w:p w:rsidR="0082046D" w:rsidRPr="000011E8" w:rsidRDefault="0042497C" w:rsidP="0082046D">
            <w:pPr>
              <w:rPr>
                <w:rtl/>
              </w:rPr>
            </w:pPr>
            <w:r>
              <w:rPr>
                <w:rFonts w:hint="cs"/>
                <w:rtl/>
              </w:rPr>
              <w:t xml:space="preserve">משרד העבודה </w:t>
            </w:r>
          </w:p>
        </w:tc>
        <w:tc>
          <w:tcPr>
            <w:tcW w:w="3665" w:type="dxa"/>
            <w:tcBorders>
              <w:bottom w:val="single" w:sz="4" w:space="0" w:color="auto"/>
            </w:tcBorders>
            <w:shd w:val="clear" w:color="auto" w:fill="FFFFFF"/>
          </w:tcPr>
          <w:p w:rsidR="0082046D" w:rsidRPr="000011E8" w:rsidRDefault="0042497C" w:rsidP="001020C7">
            <w:pPr>
              <w:rPr>
                <w:rtl/>
              </w:rPr>
            </w:pPr>
            <w:r>
              <w:rPr>
                <w:rFonts w:hint="cs"/>
                <w:rtl/>
              </w:rPr>
              <w:t>100</w:t>
            </w:r>
            <w:r w:rsidR="001020C7">
              <w:rPr>
                <w:rFonts w:hint="cs"/>
                <w:rtl/>
              </w:rPr>
              <w:t>2</w:t>
            </w:r>
            <w:r>
              <w:rPr>
                <w:rFonts w:hint="cs"/>
                <w:rtl/>
              </w:rPr>
              <w:t>/24</w:t>
            </w:r>
            <w:r w:rsidR="00E73374">
              <w:rPr>
                <w:rFonts w:hint="cs"/>
                <w:rtl/>
              </w:rPr>
              <w:t xml:space="preserve"> </w:t>
            </w:r>
          </w:p>
        </w:tc>
        <w:tc>
          <w:tcPr>
            <w:tcW w:w="2065" w:type="dxa"/>
            <w:tcBorders>
              <w:bottom w:val="single" w:sz="4" w:space="0" w:color="auto"/>
            </w:tcBorders>
            <w:shd w:val="clear" w:color="auto" w:fill="FFFFFF"/>
          </w:tcPr>
          <w:p w:rsidR="0042497C" w:rsidRPr="0042497C" w:rsidRDefault="001020C7" w:rsidP="0042497C">
            <w:pPr>
              <w:spacing w:before="60" w:after="60"/>
              <w:rPr>
                <w:b/>
                <w:bCs/>
                <w:rtl/>
              </w:rPr>
            </w:pPr>
            <w:r>
              <w:rPr>
                <w:rFonts w:hint="cs"/>
                <w:b/>
                <w:bCs/>
                <w:rtl/>
              </w:rPr>
              <w:t xml:space="preserve">מתן סיוע בעריכת ביקורת </w:t>
            </w:r>
          </w:p>
          <w:p w:rsidR="0082046D" w:rsidRPr="000011E8" w:rsidRDefault="0082046D" w:rsidP="0082046D">
            <w:pPr>
              <w:spacing w:before="60" w:after="60"/>
              <w:rPr>
                <w:rtl/>
              </w:rPr>
            </w:pPr>
          </w:p>
        </w:tc>
      </w:tr>
    </w:tbl>
    <w:p w:rsidR="00176AB9" w:rsidRPr="000011E8" w:rsidRDefault="001020C7" w:rsidP="00176AB9">
      <w:pPr>
        <w:rPr>
          <w:bCs/>
          <w:rtl/>
        </w:rPr>
      </w:pPr>
    </w:p>
    <w:tbl>
      <w:tblPr>
        <w:tblStyle w:val="ae"/>
        <w:bidiVisual/>
        <w:tblW w:w="0" w:type="auto"/>
        <w:tblInd w:w="-142" w:type="dxa"/>
        <w:tblLook w:val="04A0" w:firstRow="1" w:lastRow="0" w:firstColumn="1" w:lastColumn="0" w:noHBand="0" w:noVBand="1"/>
        <w:tblCaption w:val="טבלה"/>
        <w:tblDescription w:val="פירוט הטובין/ השירות/העבודה/ מקרקעין המבוקשים"/>
      </w:tblPr>
      <w:tblGrid>
        <w:gridCol w:w="9161"/>
      </w:tblGrid>
      <w:tr w:rsidR="0010560A" w:rsidTr="0086197A">
        <w:trPr>
          <w:tblHeader/>
        </w:trPr>
        <w:tc>
          <w:tcPr>
            <w:tcW w:w="9161" w:type="dxa"/>
            <w:shd w:val="clear" w:color="auto" w:fill="D9D9D9" w:themeFill="background1" w:themeFillShade="D9"/>
          </w:tcPr>
          <w:p w:rsidR="0086197A" w:rsidRDefault="0086197A" w:rsidP="00B80BC9">
            <w:pPr>
              <w:rPr>
                <w:b/>
                <w:rtl/>
              </w:rPr>
            </w:pPr>
            <w:r>
              <w:rPr>
                <w:rFonts w:hint="cs"/>
                <w:bCs/>
                <w:rtl/>
              </w:rPr>
              <w:t>מהות ההתקשרות ותיאור נושאה</w:t>
            </w:r>
          </w:p>
          <w:p w:rsidR="00176AB9" w:rsidRPr="003A4EE8" w:rsidRDefault="001020C7" w:rsidP="00B80BC9">
            <w:pPr>
              <w:rPr>
                <w:bCs/>
                <w:sz w:val="16"/>
                <w:szCs w:val="16"/>
                <w:rtl/>
              </w:rPr>
            </w:pPr>
          </w:p>
        </w:tc>
      </w:tr>
      <w:tr w:rsidR="0086197A" w:rsidTr="003A4EE8">
        <w:trPr>
          <w:trHeight w:val="465"/>
        </w:trPr>
        <w:tc>
          <w:tcPr>
            <w:tcW w:w="9286" w:type="dxa"/>
          </w:tcPr>
          <w:p w:rsidR="001020C7" w:rsidRPr="001020C7" w:rsidRDefault="001020C7" w:rsidP="001020C7">
            <w:pPr>
              <w:rPr>
                <w:rFonts w:ascii="David" w:hAnsi="David"/>
                <w:rtl/>
              </w:rPr>
            </w:pPr>
            <w:r>
              <w:rPr>
                <w:rFonts w:ascii="David" w:hAnsi="David" w:hint="cs"/>
                <w:rtl/>
              </w:rPr>
              <w:t>אגף בכיר ביקורת פנים</w:t>
            </w:r>
            <w:r w:rsidRPr="001020C7">
              <w:rPr>
                <w:rFonts w:ascii="David" w:hAnsi="David" w:hint="cs"/>
                <w:rtl/>
              </w:rPr>
              <w:t>, מופקד על קיום ביקורת פנימית בכל הקשור לפעילות משרד העבודה.  במסגרת אחריותו לבחון, בין היתר,  האם הפעולות של המשרד, לרבות נושאי המשרה וממלאי התפקידים במשרד, נעשות באופן תקין, תוך שמירה על הוראות החוק, הניהול התקין, טוהר המידות והניהול התקין;</w:t>
            </w:r>
            <w:r w:rsidRPr="001020C7">
              <w:rPr>
                <w:rFonts w:ascii="David" w:hAnsi="David" w:hint="cs"/>
              </w:rPr>
              <w:t xml:space="preserve"> </w:t>
            </w:r>
            <w:r w:rsidRPr="001020C7">
              <w:rPr>
                <w:rFonts w:ascii="David" w:hAnsi="David" w:hint="cs"/>
                <w:rtl/>
              </w:rPr>
              <w:t xml:space="preserve"> האם פעולות המשרד מועילות להשגת היעדים שנקבעו;</w:t>
            </w:r>
            <w:r w:rsidRPr="001020C7">
              <w:rPr>
                <w:rFonts w:ascii="David" w:hAnsi="David" w:hint="cs"/>
              </w:rPr>
              <w:t xml:space="preserve"> </w:t>
            </w:r>
            <w:r w:rsidRPr="001020C7">
              <w:rPr>
                <w:rFonts w:ascii="David" w:hAnsi="David"/>
              </w:rPr>
              <w:t xml:space="preserve"> </w:t>
            </w:r>
            <w:r w:rsidRPr="001020C7">
              <w:rPr>
                <w:rFonts w:ascii="David" w:hAnsi="David" w:hint="cs"/>
                <w:rtl/>
              </w:rPr>
              <w:t xml:space="preserve"> האם </w:t>
            </w:r>
            <w:proofErr w:type="spellStart"/>
            <w:r w:rsidRPr="001020C7">
              <w:rPr>
                <w:rFonts w:ascii="David" w:hAnsi="David" w:hint="cs"/>
                <w:rtl/>
              </w:rPr>
              <w:t>מקויימות</w:t>
            </w:r>
            <w:proofErr w:type="spellEnd"/>
            <w:r w:rsidRPr="001020C7">
              <w:rPr>
                <w:rFonts w:ascii="David" w:hAnsi="David" w:hint="cs"/>
                <w:rtl/>
              </w:rPr>
              <w:t xml:space="preserve"> ההוראות המחייבות את המשרד;</w:t>
            </w:r>
            <w:r w:rsidRPr="001020C7">
              <w:rPr>
                <w:rFonts w:ascii="David" w:hAnsi="David" w:hint="cs"/>
              </w:rPr>
              <w:t xml:space="preserve"> </w:t>
            </w:r>
            <w:r w:rsidRPr="001020C7">
              <w:rPr>
                <w:rFonts w:ascii="David" w:hAnsi="David" w:hint="cs"/>
                <w:rtl/>
              </w:rPr>
              <w:t xml:space="preserve"> האם ההחלטות במשרד מתקבלות על פי נהלים תקינים;</w:t>
            </w:r>
            <w:r w:rsidRPr="001020C7">
              <w:rPr>
                <w:rFonts w:ascii="David" w:hAnsi="David" w:hint="cs"/>
              </w:rPr>
              <w:t xml:space="preserve"> </w:t>
            </w:r>
            <w:r w:rsidRPr="001020C7">
              <w:rPr>
                <w:rFonts w:ascii="David" w:hAnsi="David" w:hint="cs"/>
                <w:rtl/>
              </w:rPr>
              <w:t xml:space="preserve"> האם המשרד פועל לתיקון הליקויים עליהם הצביע מבקר המדינה ועוד.  </w:t>
            </w:r>
          </w:p>
          <w:p w:rsidR="001020C7" w:rsidRPr="001020C7" w:rsidRDefault="001020C7" w:rsidP="001020C7">
            <w:pPr>
              <w:rPr>
                <w:rFonts w:ascii="David" w:hAnsi="David"/>
                <w:rtl/>
              </w:rPr>
            </w:pPr>
            <w:r w:rsidRPr="001020C7">
              <w:rPr>
                <w:rFonts w:ascii="David" w:hAnsi="David" w:hint="cs"/>
                <w:rtl/>
              </w:rPr>
              <w:t>לצורך יישום אחריותו, מעוניין האגף, לרכוש שירות</w:t>
            </w:r>
            <w:r>
              <w:rPr>
                <w:rFonts w:ascii="David" w:hAnsi="David" w:hint="cs"/>
                <w:rtl/>
              </w:rPr>
              <w:t xml:space="preserve">ים, כפי שיפורטו במסגרת המכרז. </w:t>
            </w:r>
          </w:p>
          <w:p w:rsidR="0086197A" w:rsidRPr="003A4EE8" w:rsidRDefault="0086197A" w:rsidP="0042497C">
            <w:pPr>
              <w:rPr>
                <w:rtl/>
              </w:rPr>
            </w:pPr>
          </w:p>
        </w:tc>
      </w:tr>
    </w:tbl>
    <w:p w:rsidR="00176AB9" w:rsidRPr="000011E8" w:rsidRDefault="001020C7" w:rsidP="00176AB9">
      <w:pPr>
        <w:rPr>
          <w:bCs/>
          <w:rtl/>
        </w:rPr>
      </w:pPr>
    </w:p>
    <w:tbl>
      <w:tblPr>
        <w:tblStyle w:val="ae"/>
        <w:bidiVisual/>
        <w:tblW w:w="0" w:type="auto"/>
        <w:tblInd w:w="-142" w:type="dxa"/>
        <w:tblLook w:val="04A0" w:firstRow="1" w:lastRow="0" w:firstColumn="1" w:lastColumn="0" w:noHBand="0" w:noVBand="1"/>
        <w:tblCaption w:val="טבלה"/>
        <w:tblDescription w:val="תקופת התקשרות במכרז"/>
      </w:tblPr>
      <w:tblGrid>
        <w:gridCol w:w="3201"/>
        <w:gridCol w:w="5960"/>
      </w:tblGrid>
      <w:tr w:rsidR="0010560A" w:rsidTr="0082046D">
        <w:trPr>
          <w:trHeight w:val="790"/>
          <w:tblHeader/>
        </w:trPr>
        <w:tc>
          <w:tcPr>
            <w:tcW w:w="3201" w:type="dxa"/>
            <w:shd w:val="clear" w:color="auto" w:fill="D9D9D9" w:themeFill="background1" w:themeFillShade="D9"/>
          </w:tcPr>
          <w:p w:rsidR="00176AB9" w:rsidRPr="000011E8" w:rsidRDefault="00CC3BBB" w:rsidP="0086197A">
            <w:pPr>
              <w:rPr>
                <w:bCs/>
                <w:rtl/>
              </w:rPr>
            </w:pPr>
            <w:r w:rsidRPr="000011E8">
              <w:rPr>
                <w:rFonts w:hint="cs"/>
                <w:bCs/>
                <w:rtl/>
              </w:rPr>
              <w:t>תקופת ההתקשרות במכרז</w:t>
            </w:r>
            <w:r w:rsidRPr="000011E8">
              <w:rPr>
                <w:b/>
                <w:rtl/>
              </w:rPr>
              <w:br/>
            </w:r>
            <w:r w:rsidR="00421DFC">
              <w:rPr>
                <w:rFonts w:hint="cs"/>
                <w:b/>
                <w:rtl/>
              </w:rPr>
              <w:t>[</w:t>
            </w:r>
            <w:r w:rsidRPr="003A4EE8">
              <w:rPr>
                <w:rFonts w:hint="cs"/>
                <w:b/>
                <w:sz w:val="16"/>
                <w:szCs w:val="16"/>
                <w:rtl/>
              </w:rPr>
              <w:t>לרבות</w:t>
            </w:r>
            <w:r w:rsidRPr="003A4EE8">
              <w:rPr>
                <w:b/>
                <w:sz w:val="16"/>
                <w:szCs w:val="16"/>
                <w:rtl/>
              </w:rPr>
              <w:t xml:space="preserve"> </w:t>
            </w:r>
            <w:r w:rsidRPr="003A4EE8">
              <w:rPr>
                <w:rFonts w:hint="cs"/>
                <w:b/>
                <w:sz w:val="16"/>
                <w:szCs w:val="16"/>
                <w:rtl/>
              </w:rPr>
              <w:t>זכות</w:t>
            </w:r>
            <w:r w:rsidRPr="003A4EE8">
              <w:rPr>
                <w:b/>
                <w:sz w:val="16"/>
                <w:szCs w:val="16"/>
                <w:rtl/>
              </w:rPr>
              <w:t xml:space="preserve"> </w:t>
            </w:r>
            <w:r w:rsidRPr="003A4EE8">
              <w:rPr>
                <w:rFonts w:hint="cs"/>
                <w:b/>
                <w:sz w:val="16"/>
                <w:szCs w:val="16"/>
                <w:rtl/>
              </w:rPr>
              <w:t>ברירה</w:t>
            </w:r>
            <w:r w:rsidR="00ED550C" w:rsidRPr="003A4EE8">
              <w:rPr>
                <w:b/>
                <w:sz w:val="16"/>
                <w:szCs w:val="16"/>
                <w:rtl/>
              </w:rPr>
              <w:t xml:space="preserve"> (</w:t>
            </w:r>
            <w:r w:rsidRPr="003A4EE8">
              <w:rPr>
                <w:rFonts w:hint="cs"/>
                <w:b/>
                <w:sz w:val="16"/>
                <w:szCs w:val="16"/>
                <w:rtl/>
              </w:rPr>
              <w:t>אופציה</w:t>
            </w:r>
            <w:r w:rsidR="00ED550C" w:rsidRPr="003A4EE8">
              <w:rPr>
                <w:b/>
                <w:sz w:val="16"/>
                <w:szCs w:val="16"/>
                <w:rtl/>
              </w:rPr>
              <w:t>)</w:t>
            </w:r>
            <w:r w:rsidR="0086197A" w:rsidRPr="003A4EE8">
              <w:rPr>
                <w:b/>
                <w:sz w:val="16"/>
                <w:szCs w:val="16"/>
                <w:rtl/>
              </w:rPr>
              <w:t xml:space="preserve"> </w:t>
            </w:r>
            <w:r w:rsidR="0086197A" w:rsidRPr="003A4EE8">
              <w:rPr>
                <w:rFonts w:hint="cs"/>
                <w:b/>
                <w:sz w:val="16"/>
                <w:szCs w:val="16"/>
                <w:rtl/>
              </w:rPr>
              <w:t>להרחבת</w:t>
            </w:r>
            <w:r w:rsidR="0086197A" w:rsidRPr="003A4EE8">
              <w:rPr>
                <w:b/>
                <w:sz w:val="16"/>
                <w:szCs w:val="16"/>
                <w:rtl/>
              </w:rPr>
              <w:t xml:space="preserve"> </w:t>
            </w:r>
            <w:r w:rsidR="0086197A" w:rsidRPr="003A4EE8">
              <w:rPr>
                <w:rFonts w:hint="cs"/>
                <w:b/>
                <w:sz w:val="16"/>
                <w:szCs w:val="16"/>
                <w:rtl/>
              </w:rPr>
              <w:t>או</w:t>
            </w:r>
            <w:r w:rsidR="0086197A" w:rsidRPr="003A4EE8">
              <w:rPr>
                <w:b/>
                <w:sz w:val="16"/>
                <w:szCs w:val="16"/>
                <w:rtl/>
              </w:rPr>
              <w:t xml:space="preserve"> </w:t>
            </w:r>
            <w:r w:rsidR="0086197A" w:rsidRPr="003A4EE8">
              <w:rPr>
                <w:rFonts w:hint="cs"/>
                <w:b/>
                <w:sz w:val="16"/>
                <w:szCs w:val="16"/>
                <w:rtl/>
              </w:rPr>
              <w:t>הארכת</w:t>
            </w:r>
            <w:r w:rsidR="0086197A" w:rsidRPr="003A4EE8">
              <w:rPr>
                <w:b/>
                <w:sz w:val="16"/>
                <w:szCs w:val="16"/>
                <w:rtl/>
              </w:rPr>
              <w:t xml:space="preserve"> </w:t>
            </w:r>
            <w:r w:rsidR="0086197A" w:rsidRPr="003A4EE8">
              <w:rPr>
                <w:rFonts w:hint="cs"/>
                <w:b/>
                <w:sz w:val="16"/>
                <w:szCs w:val="16"/>
                <w:rtl/>
              </w:rPr>
              <w:t>התקשרות</w:t>
            </w:r>
            <w:r w:rsidR="00421DFC">
              <w:rPr>
                <w:rFonts w:hint="cs"/>
                <w:bCs/>
                <w:rtl/>
              </w:rPr>
              <w:t>]</w:t>
            </w:r>
          </w:p>
        </w:tc>
        <w:tc>
          <w:tcPr>
            <w:tcW w:w="5960" w:type="dxa"/>
            <w:shd w:val="clear" w:color="auto" w:fill="FFFFFF" w:themeFill="background1"/>
          </w:tcPr>
          <w:p w:rsidR="00176AB9" w:rsidRPr="000011E8" w:rsidRDefault="001020C7" w:rsidP="001020C7">
            <w:pPr>
              <w:rPr>
                <w:bCs/>
                <w:rtl/>
              </w:rPr>
            </w:pPr>
            <w:r>
              <w:rPr>
                <w:rFonts w:hint="cs"/>
                <w:bCs/>
                <w:rtl/>
              </w:rPr>
              <w:t>שנה</w:t>
            </w:r>
            <w:r w:rsidR="0042497C">
              <w:rPr>
                <w:rFonts w:hint="cs"/>
                <w:bCs/>
                <w:rtl/>
              </w:rPr>
              <w:t xml:space="preserve"> + </w:t>
            </w:r>
            <w:r>
              <w:rPr>
                <w:rFonts w:hint="cs"/>
                <w:bCs/>
                <w:rtl/>
              </w:rPr>
              <w:t>ארבע</w:t>
            </w:r>
            <w:r w:rsidR="0042497C">
              <w:rPr>
                <w:rFonts w:hint="cs"/>
                <w:bCs/>
                <w:rtl/>
              </w:rPr>
              <w:t xml:space="preserve"> שנות אופציה </w:t>
            </w:r>
            <w:r w:rsidR="00E73374">
              <w:rPr>
                <w:rFonts w:hint="cs"/>
                <w:bCs/>
                <w:rtl/>
              </w:rPr>
              <w:t xml:space="preserve"> </w:t>
            </w:r>
          </w:p>
        </w:tc>
      </w:tr>
    </w:tbl>
    <w:p w:rsidR="00A00565" w:rsidRPr="000011E8" w:rsidRDefault="00A00565" w:rsidP="00176AB9">
      <w:pPr>
        <w:rPr>
          <w:bCs/>
          <w:rtl/>
        </w:rPr>
      </w:pPr>
    </w:p>
    <w:tbl>
      <w:tblPr>
        <w:tblStyle w:val="ae"/>
        <w:bidiVisual/>
        <w:tblW w:w="0" w:type="auto"/>
        <w:tblInd w:w="-142" w:type="dxa"/>
        <w:tblLook w:val="04A0" w:firstRow="1" w:lastRow="0" w:firstColumn="1" w:lastColumn="0" w:noHBand="0" w:noVBand="1"/>
        <w:tblCaption w:val="טבלה"/>
        <w:tblDescription w:val="נושאים נוספים להתייחסות"/>
      </w:tblPr>
      <w:tblGrid>
        <w:gridCol w:w="9161"/>
      </w:tblGrid>
      <w:tr w:rsidR="0010560A" w:rsidTr="0086197A">
        <w:trPr>
          <w:tblHeader/>
        </w:trPr>
        <w:tc>
          <w:tcPr>
            <w:tcW w:w="9161" w:type="dxa"/>
            <w:shd w:val="clear" w:color="auto" w:fill="D9D9D9" w:themeFill="background1" w:themeFillShade="D9"/>
          </w:tcPr>
          <w:p w:rsidR="00176AB9" w:rsidRPr="000011E8" w:rsidRDefault="00CE0A55" w:rsidP="0086197A">
            <w:pPr>
              <w:rPr>
                <w:bCs/>
                <w:rtl/>
              </w:rPr>
            </w:pPr>
            <w:r>
              <w:rPr>
                <w:rFonts w:hint="cs"/>
                <w:bCs/>
                <w:rtl/>
              </w:rPr>
              <w:t xml:space="preserve">סוג </w:t>
            </w:r>
            <w:r w:rsidR="0086197A">
              <w:rPr>
                <w:rFonts w:hint="cs"/>
                <w:bCs/>
                <w:rtl/>
              </w:rPr>
              <w:t xml:space="preserve">המכרז </w:t>
            </w:r>
            <w:r w:rsidR="00CC3BBB" w:rsidRPr="000011E8">
              <w:rPr>
                <w:bCs/>
                <w:rtl/>
              </w:rPr>
              <w:br/>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אפשרות</w:t>
            </w:r>
            <w:r w:rsidR="0086197A" w:rsidRPr="003A4EE8">
              <w:rPr>
                <w:b/>
                <w:sz w:val="16"/>
                <w:szCs w:val="16"/>
                <w:rtl/>
              </w:rPr>
              <w:t xml:space="preserve"> </w:t>
            </w:r>
            <w:r w:rsidR="0086197A" w:rsidRPr="003A4EE8">
              <w:rPr>
                <w:rFonts w:hint="cs"/>
                <w:b/>
                <w:sz w:val="16"/>
                <w:szCs w:val="16"/>
                <w:rtl/>
              </w:rPr>
              <w:t>לניהול</w:t>
            </w:r>
            <w:r w:rsidR="0086197A" w:rsidRPr="003A4EE8">
              <w:rPr>
                <w:b/>
                <w:sz w:val="16"/>
                <w:szCs w:val="16"/>
                <w:rtl/>
              </w:rPr>
              <w:t xml:space="preserve"> </w:t>
            </w:r>
            <w:r w:rsidR="0086197A" w:rsidRPr="003A4EE8">
              <w:rPr>
                <w:rFonts w:hint="cs"/>
                <w:b/>
                <w:sz w:val="16"/>
                <w:szCs w:val="16"/>
                <w:rtl/>
              </w:rPr>
              <w:t>מו</w:t>
            </w:r>
            <w:r w:rsidR="0086197A" w:rsidRPr="003A4EE8">
              <w:rPr>
                <w:b/>
                <w:sz w:val="16"/>
                <w:szCs w:val="16"/>
                <w:rtl/>
              </w:rPr>
              <w:t>"</w:t>
            </w:r>
            <w:r w:rsidR="0086197A" w:rsidRPr="003A4EE8">
              <w:rPr>
                <w:rFonts w:hint="cs"/>
                <w:b/>
                <w:sz w:val="16"/>
                <w:szCs w:val="16"/>
                <w:rtl/>
              </w:rPr>
              <w:t>מ</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שלב</w:t>
            </w:r>
            <w:r w:rsidR="0086197A" w:rsidRPr="003A4EE8">
              <w:rPr>
                <w:b/>
                <w:sz w:val="16"/>
                <w:szCs w:val="16"/>
                <w:rtl/>
              </w:rPr>
              <w:t xml:space="preserve"> </w:t>
            </w:r>
            <w:r w:rsidR="0086197A" w:rsidRPr="003A4EE8">
              <w:rPr>
                <w:rFonts w:hint="cs"/>
                <w:b/>
                <w:sz w:val="16"/>
                <w:szCs w:val="16"/>
                <w:rtl/>
              </w:rPr>
              <w:t>מיון</w:t>
            </w:r>
            <w:r w:rsidR="0086197A" w:rsidRPr="003A4EE8">
              <w:rPr>
                <w:b/>
                <w:sz w:val="16"/>
                <w:szCs w:val="16"/>
                <w:rtl/>
              </w:rPr>
              <w:t xml:space="preserve"> </w:t>
            </w:r>
            <w:r w:rsidR="0086197A" w:rsidRPr="003A4EE8">
              <w:rPr>
                <w:rFonts w:hint="cs"/>
                <w:b/>
                <w:sz w:val="16"/>
                <w:szCs w:val="16"/>
                <w:rtl/>
              </w:rPr>
              <w:t>מוקדם</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בחינה</w:t>
            </w:r>
            <w:r w:rsidR="0086197A" w:rsidRPr="003A4EE8">
              <w:rPr>
                <w:b/>
                <w:sz w:val="16"/>
                <w:szCs w:val="16"/>
                <w:rtl/>
              </w:rPr>
              <w:t xml:space="preserve"> </w:t>
            </w:r>
            <w:r w:rsidR="0086197A" w:rsidRPr="003A4EE8">
              <w:rPr>
                <w:rFonts w:hint="cs"/>
                <w:b/>
                <w:sz w:val="16"/>
                <w:szCs w:val="16"/>
                <w:rtl/>
              </w:rPr>
              <w:t>דו</w:t>
            </w:r>
            <w:r w:rsidR="0086197A" w:rsidRPr="003A4EE8">
              <w:rPr>
                <w:b/>
                <w:sz w:val="16"/>
                <w:szCs w:val="16"/>
                <w:rtl/>
              </w:rPr>
              <w:t>-</w:t>
            </w:r>
            <w:r w:rsidR="0086197A" w:rsidRPr="003A4EE8">
              <w:rPr>
                <w:rFonts w:hint="cs"/>
                <w:b/>
                <w:sz w:val="16"/>
                <w:szCs w:val="16"/>
                <w:rtl/>
              </w:rPr>
              <w:t>שלבית</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פומבי</w:t>
            </w:r>
            <w:r w:rsidR="0086197A" w:rsidRPr="003A4EE8">
              <w:rPr>
                <w:b/>
                <w:sz w:val="16"/>
                <w:szCs w:val="16"/>
                <w:rtl/>
              </w:rPr>
              <w:t xml:space="preserve"> </w:t>
            </w:r>
            <w:r w:rsidR="0086197A" w:rsidRPr="003A4EE8">
              <w:rPr>
                <w:rFonts w:hint="cs"/>
                <w:b/>
                <w:sz w:val="16"/>
                <w:szCs w:val="16"/>
                <w:rtl/>
              </w:rPr>
              <w:t>עם</w:t>
            </w:r>
            <w:r w:rsidR="0086197A" w:rsidRPr="003A4EE8">
              <w:rPr>
                <w:b/>
                <w:sz w:val="16"/>
                <w:szCs w:val="16"/>
                <w:rtl/>
              </w:rPr>
              <w:t xml:space="preserve"> </w:t>
            </w:r>
            <w:r w:rsidR="0086197A" w:rsidRPr="003A4EE8">
              <w:rPr>
                <w:rFonts w:hint="cs"/>
                <w:b/>
                <w:sz w:val="16"/>
                <w:szCs w:val="16"/>
                <w:rtl/>
              </w:rPr>
              <w:t>הליך</w:t>
            </w:r>
            <w:r w:rsidR="0086197A" w:rsidRPr="003A4EE8">
              <w:rPr>
                <w:b/>
                <w:sz w:val="16"/>
                <w:szCs w:val="16"/>
                <w:rtl/>
              </w:rPr>
              <w:t xml:space="preserve"> </w:t>
            </w:r>
            <w:r w:rsidR="0086197A" w:rsidRPr="003A4EE8">
              <w:rPr>
                <w:rFonts w:hint="cs"/>
                <w:b/>
                <w:sz w:val="16"/>
                <w:szCs w:val="16"/>
                <w:rtl/>
              </w:rPr>
              <w:t>תחרותי</w:t>
            </w:r>
            <w:r w:rsidR="0086197A" w:rsidRPr="003A4EE8">
              <w:rPr>
                <w:b/>
                <w:sz w:val="16"/>
                <w:szCs w:val="16"/>
                <w:rtl/>
              </w:rPr>
              <w:t xml:space="preserve"> </w:t>
            </w:r>
            <w:r w:rsidR="0086197A" w:rsidRPr="003A4EE8">
              <w:rPr>
                <w:rFonts w:hint="cs"/>
                <w:b/>
                <w:sz w:val="16"/>
                <w:szCs w:val="16"/>
                <w:rtl/>
              </w:rPr>
              <w:t>נוסף</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מסגרת</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ממוכן</w:t>
            </w:r>
            <w:r w:rsidR="0086197A" w:rsidRPr="003A4EE8">
              <w:rPr>
                <w:b/>
                <w:sz w:val="16"/>
                <w:szCs w:val="16"/>
                <w:rtl/>
              </w:rPr>
              <w:t xml:space="preserve"> </w:t>
            </w:r>
            <w:r w:rsidR="0086197A" w:rsidRPr="003A4EE8">
              <w:rPr>
                <w:rFonts w:hint="cs"/>
                <w:b/>
                <w:sz w:val="16"/>
                <w:szCs w:val="16"/>
                <w:rtl/>
              </w:rPr>
              <w:t>מתפתח</w:t>
            </w:r>
            <w:r w:rsidR="0086197A" w:rsidRPr="003A4EE8">
              <w:rPr>
                <w:b/>
                <w:sz w:val="16"/>
                <w:szCs w:val="16"/>
                <w:rtl/>
              </w:rPr>
              <w:t xml:space="preserve">, </w:t>
            </w:r>
            <w:r w:rsidR="0086197A" w:rsidRPr="003A4EE8">
              <w:rPr>
                <w:rFonts w:hint="cs"/>
                <w:b/>
                <w:sz w:val="16"/>
                <w:szCs w:val="16"/>
                <w:rtl/>
              </w:rPr>
              <w:t>מכרז</w:t>
            </w:r>
            <w:r w:rsidR="0086197A" w:rsidRPr="003A4EE8">
              <w:rPr>
                <w:b/>
                <w:sz w:val="16"/>
                <w:szCs w:val="16"/>
                <w:rtl/>
              </w:rPr>
              <w:t xml:space="preserve"> </w:t>
            </w:r>
            <w:r w:rsidR="0086197A" w:rsidRPr="003A4EE8">
              <w:rPr>
                <w:rFonts w:hint="cs"/>
                <w:b/>
                <w:sz w:val="16"/>
                <w:szCs w:val="16"/>
                <w:rtl/>
              </w:rPr>
              <w:t>ממוכן</w:t>
            </w:r>
            <w:r w:rsidR="0086197A" w:rsidRPr="003A4EE8">
              <w:rPr>
                <w:b/>
                <w:sz w:val="16"/>
                <w:szCs w:val="16"/>
                <w:rtl/>
              </w:rPr>
              <w:t xml:space="preserve"> </w:t>
            </w:r>
            <w:r w:rsidR="0086197A" w:rsidRPr="003A4EE8">
              <w:rPr>
                <w:rFonts w:hint="cs"/>
                <w:b/>
                <w:sz w:val="16"/>
                <w:szCs w:val="16"/>
                <w:rtl/>
              </w:rPr>
              <w:t>מהיר</w:t>
            </w:r>
          </w:p>
        </w:tc>
      </w:tr>
      <w:tr w:rsidR="0086197A" w:rsidTr="003A4EE8">
        <w:trPr>
          <w:trHeight w:val="531"/>
        </w:trPr>
        <w:tc>
          <w:tcPr>
            <w:tcW w:w="9286" w:type="dxa"/>
            <w:shd w:val="clear" w:color="auto" w:fill="FFFFFF" w:themeFill="background1"/>
          </w:tcPr>
          <w:p w:rsidR="0086197A" w:rsidRPr="00421DFC" w:rsidRDefault="0042497C" w:rsidP="00B80BC9">
            <w:pPr>
              <w:autoSpaceDE/>
              <w:autoSpaceDN/>
              <w:spacing w:before="60" w:after="60"/>
              <w:rPr>
                <w:b/>
                <w:rtl/>
              </w:rPr>
            </w:pPr>
            <w:r>
              <w:rPr>
                <w:rFonts w:hint="cs"/>
                <w:b/>
                <w:rtl/>
              </w:rPr>
              <w:t xml:space="preserve">מכרז פומבי </w:t>
            </w:r>
          </w:p>
        </w:tc>
      </w:tr>
    </w:tbl>
    <w:p w:rsidR="00176AB9" w:rsidRPr="00986B4A" w:rsidRDefault="001020C7" w:rsidP="00176AB9">
      <w:pPr>
        <w:rPr>
          <w:bCs/>
          <w:rtl/>
        </w:rPr>
      </w:pPr>
    </w:p>
    <w:tbl>
      <w:tblPr>
        <w:tblStyle w:val="ae"/>
        <w:bidiVisual/>
        <w:tblW w:w="0" w:type="auto"/>
        <w:tblInd w:w="-142" w:type="dxa"/>
        <w:tblLook w:val="04A0" w:firstRow="1" w:lastRow="0" w:firstColumn="1" w:lastColumn="0" w:noHBand="0" w:noVBand="1"/>
        <w:tblCaption w:val="טבלה"/>
        <w:tblDescription w:val="תנאי סף להשתתפות במכרז"/>
      </w:tblPr>
      <w:tblGrid>
        <w:gridCol w:w="9161"/>
      </w:tblGrid>
      <w:tr w:rsidR="0010560A" w:rsidTr="00986B4A">
        <w:trPr>
          <w:tblHeader/>
        </w:trPr>
        <w:tc>
          <w:tcPr>
            <w:tcW w:w="9161" w:type="dxa"/>
            <w:shd w:val="clear" w:color="auto" w:fill="D9D9D9" w:themeFill="background1" w:themeFillShade="D9"/>
          </w:tcPr>
          <w:p w:rsidR="00176AB9" w:rsidRPr="000011E8" w:rsidRDefault="00CC3BBB" w:rsidP="003A4EE8">
            <w:pPr>
              <w:rPr>
                <w:b/>
                <w:rtl/>
              </w:rPr>
            </w:pPr>
            <w:r w:rsidRPr="000011E8">
              <w:rPr>
                <w:rFonts w:hint="cs"/>
                <w:bCs/>
                <w:rtl/>
              </w:rPr>
              <w:t>תנאים מוקדמים להשתתפות במכרז (תנאי סף):</w:t>
            </w:r>
          </w:p>
        </w:tc>
      </w:tr>
      <w:tr w:rsidR="0086197A" w:rsidTr="003A4EE8">
        <w:trPr>
          <w:trHeight w:val="691"/>
          <w:tblHeader/>
        </w:trPr>
        <w:tc>
          <w:tcPr>
            <w:tcW w:w="9161" w:type="dxa"/>
          </w:tcPr>
          <w:p w:rsidR="0086197A" w:rsidRPr="00D953F3" w:rsidRDefault="0086197A" w:rsidP="00B80BC9">
            <w:pPr>
              <w:spacing w:before="60" w:after="60"/>
              <w:rPr>
                <w:b/>
                <w:rtl/>
              </w:rPr>
            </w:pPr>
            <w:r>
              <w:rPr>
                <w:rFonts w:hint="cs"/>
                <w:b/>
                <w:rtl/>
              </w:rPr>
              <w:t>ההשתתפות במכרז מותנית בעמידה בתנאים המוקדמים, המופיעים בתקנה 6 ל</w:t>
            </w:r>
            <w:hyperlink r:id="rId11" w:history="1">
              <w:r w:rsidRPr="00421DFC">
                <w:rPr>
                  <w:rStyle w:val="Hyperlink"/>
                  <w:rFonts w:hint="cs"/>
                  <w:b/>
                  <w:rtl/>
                </w:rPr>
                <w:t>תקנות חובת המכרזים, התשנ</w:t>
              </w:r>
              <w:r w:rsidR="00ED550C" w:rsidRPr="00421DFC">
                <w:rPr>
                  <w:rStyle w:val="Hyperlink"/>
                  <w:rFonts w:hint="cs"/>
                  <w:b/>
                  <w:rtl/>
                </w:rPr>
                <w:t>"ג-1993</w:t>
              </w:r>
            </w:hyperlink>
            <w:r w:rsidR="00E73374">
              <w:rPr>
                <w:rFonts w:hint="cs"/>
                <w:b/>
                <w:rtl/>
              </w:rPr>
              <w:t xml:space="preserve">  </w:t>
            </w:r>
          </w:p>
        </w:tc>
      </w:tr>
    </w:tbl>
    <w:p w:rsidR="00176AB9" w:rsidRDefault="001020C7" w:rsidP="00176AB9">
      <w:pPr>
        <w:rPr>
          <w:b/>
          <w:rtl/>
        </w:rPr>
      </w:pPr>
    </w:p>
    <w:tbl>
      <w:tblPr>
        <w:tblStyle w:val="ae"/>
        <w:bidiVisual/>
        <w:tblW w:w="0" w:type="auto"/>
        <w:tblInd w:w="-155" w:type="dxa"/>
        <w:tblLook w:val="04A0" w:firstRow="1" w:lastRow="0" w:firstColumn="1" w:lastColumn="0" w:noHBand="0" w:noVBand="1"/>
        <w:tblCaption w:val="טבלה המפרטת תנאים עניינים נוספים "/>
        <w:tblDescription w:val="פירוט  תנאים עניינים נוספים במסגרת מודעה לפרסום מכרז פומבי"/>
      </w:tblPr>
      <w:tblGrid>
        <w:gridCol w:w="9174"/>
      </w:tblGrid>
      <w:tr w:rsidR="00D8182B" w:rsidRPr="000011E8" w:rsidTr="00986B4A">
        <w:trPr>
          <w:tblHeader/>
        </w:trPr>
        <w:tc>
          <w:tcPr>
            <w:tcW w:w="9174" w:type="dxa"/>
            <w:shd w:val="clear" w:color="auto" w:fill="D9D9D9" w:themeFill="background1" w:themeFillShade="D9"/>
          </w:tcPr>
          <w:p w:rsidR="00D8182B" w:rsidRPr="000011E8" w:rsidRDefault="00D8182B" w:rsidP="0086197A">
            <w:pPr>
              <w:rPr>
                <w:bCs/>
                <w:rtl/>
              </w:rPr>
            </w:pPr>
            <w:r w:rsidRPr="000011E8">
              <w:rPr>
                <w:rFonts w:hint="cs"/>
                <w:bCs/>
                <w:rtl/>
              </w:rPr>
              <w:t>תנאי</w:t>
            </w:r>
            <w:r w:rsidR="00ED550C">
              <w:rPr>
                <w:rFonts w:hint="cs"/>
                <w:bCs/>
                <w:rtl/>
              </w:rPr>
              <w:t xml:space="preserve"> סף </w:t>
            </w:r>
            <w:r w:rsidRPr="000011E8">
              <w:rPr>
                <w:rFonts w:hint="cs"/>
                <w:bCs/>
                <w:rtl/>
              </w:rPr>
              <w:t>נוספים</w:t>
            </w:r>
            <w:r w:rsidR="00ED550C">
              <w:rPr>
                <w:rFonts w:hint="cs"/>
                <w:bCs/>
                <w:rtl/>
              </w:rPr>
              <w:t xml:space="preserve"> </w:t>
            </w:r>
            <w:r w:rsidR="00ED550C" w:rsidRPr="003A4EE8">
              <w:rPr>
                <w:b/>
                <w:sz w:val="16"/>
                <w:szCs w:val="16"/>
                <w:rtl/>
              </w:rPr>
              <w:t>(</w:t>
            </w:r>
            <w:r w:rsidR="00ED550C" w:rsidRPr="003A4EE8">
              <w:rPr>
                <w:rFonts w:hint="cs"/>
                <w:b/>
                <w:sz w:val="16"/>
                <w:szCs w:val="16"/>
                <w:rtl/>
              </w:rPr>
              <w:t>אין</w:t>
            </w:r>
            <w:r w:rsidR="00ED550C" w:rsidRPr="003A4EE8">
              <w:rPr>
                <w:b/>
                <w:sz w:val="16"/>
                <w:szCs w:val="16"/>
                <w:rtl/>
              </w:rPr>
              <w:t xml:space="preserve"> </w:t>
            </w:r>
            <w:r w:rsidR="00ED550C" w:rsidRPr="003A4EE8">
              <w:rPr>
                <w:rFonts w:hint="cs"/>
                <w:b/>
                <w:sz w:val="16"/>
                <w:szCs w:val="16"/>
                <w:rtl/>
              </w:rPr>
              <w:t>צורך</w:t>
            </w:r>
            <w:r w:rsidR="00ED550C" w:rsidRPr="003A4EE8">
              <w:rPr>
                <w:b/>
                <w:sz w:val="16"/>
                <w:szCs w:val="16"/>
                <w:rtl/>
              </w:rPr>
              <w:t xml:space="preserve"> </w:t>
            </w:r>
            <w:r w:rsidR="00ED550C" w:rsidRPr="003A4EE8">
              <w:rPr>
                <w:rFonts w:hint="cs"/>
                <w:b/>
                <w:sz w:val="16"/>
                <w:szCs w:val="16"/>
                <w:rtl/>
              </w:rPr>
              <w:t>לכתוב</w:t>
            </w:r>
            <w:r w:rsidR="00ED550C" w:rsidRPr="003A4EE8">
              <w:rPr>
                <w:b/>
                <w:sz w:val="16"/>
                <w:szCs w:val="16"/>
                <w:rtl/>
              </w:rPr>
              <w:t xml:space="preserve"> </w:t>
            </w:r>
            <w:r w:rsidR="00ED550C" w:rsidRPr="003A4EE8">
              <w:rPr>
                <w:rFonts w:hint="cs"/>
                <w:b/>
                <w:sz w:val="16"/>
                <w:szCs w:val="16"/>
                <w:rtl/>
              </w:rPr>
              <w:t>בשנית</w:t>
            </w:r>
            <w:r w:rsidR="00ED550C" w:rsidRPr="003A4EE8">
              <w:rPr>
                <w:b/>
                <w:sz w:val="16"/>
                <w:szCs w:val="16"/>
                <w:rtl/>
              </w:rPr>
              <w:t xml:space="preserve"> </w:t>
            </w:r>
            <w:r w:rsidR="00ED550C" w:rsidRPr="003A4EE8">
              <w:rPr>
                <w:rFonts w:hint="cs"/>
                <w:b/>
                <w:sz w:val="16"/>
                <w:szCs w:val="16"/>
                <w:rtl/>
              </w:rPr>
              <w:t>תנאי</w:t>
            </w:r>
            <w:r w:rsidR="00ED550C" w:rsidRPr="003A4EE8">
              <w:rPr>
                <w:b/>
                <w:sz w:val="16"/>
                <w:szCs w:val="16"/>
                <w:rtl/>
              </w:rPr>
              <w:t xml:space="preserve"> </w:t>
            </w:r>
            <w:r w:rsidR="00ED550C" w:rsidRPr="003A4EE8">
              <w:rPr>
                <w:rFonts w:hint="cs"/>
                <w:b/>
                <w:sz w:val="16"/>
                <w:szCs w:val="16"/>
                <w:rtl/>
              </w:rPr>
              <w:t>סף</w:t>
            </w:r>
            <w:r w:rsidR="00ED550C" w:rsidRPr="003A4EE8">
              <w:rPr>
                <w:b/>
                <w:sz w:val="16"/>
                <w:szCs w:val="16"/>
                <w:rtl/>
              </w:rPr>
              <w:t xml:space="preserve"> </w:t>
            </w:r>
            <w:r w:rsidR="00ED550C" w:rsidRPr="003A4EE8">
              <w:rPr>
                <w:rFonts w:hint="cs"/>
                <w:b/>
                <w:sz w:val="16"/>
                <w:szCs w:val="16"/>
                <w:rtl/>
              </w:rPr>
              <w:t>שמקורם</w:t>
            </w:r>
            <w:r w:rsidR="00ED550C" w:rsidRPr="003A4EE8">
              <w:rPr>
                <w:b/>
                <w:sz w:val="16"/>
                <w:szCs w:val="16"/>
                <w:rtl/>
              </w:rPr>
              <w:t xml:space="preserve"> </w:t>
            </w:r>
            <w:r w:rsidR="00421DFC">
              <w:rPr>
                <w:rFonts w:hint="cs"/>
                <w:b/>
                <w:sz w:val="16"/>
                <w:szCs w:val="16"/>
                <w:rtl/>
              </w:rPr>
              <w:t>ב</w:t>
            </w:r>
            <w:hyperlink r:id="rId12" w:history="1">
              <w:r w:rsidR="00ED550C" w:rsidRPr="00421DFC">
                <w:rPr>
                  <w:rStyle w:val="Hyperlink"/>
                  <w:rFonts w:hint="cs"/>
                  <w:b/>
                  <w:sz w:val="16"/>
                  <w:szCs w:val="16"/>
                  <w:rtl/>
                </w:rPr>
                <w:t>חוק</w:t>
              </w:r>
              <w:r w:rsidR="00ED550C" w:rsidRPr="00421DFC">
                <w:rPr>
                  <w:rStyle w:val="Hyperlink"/>
                  <w:b/>
                  <w:sz w:val="16"/>
                  <w:szCs w:val="16"/>
                  <w:rtl/>
                </w:rPr>
                <w:t xml:space="preserve"> </w:t>
              </w:r>
              <w:r w:rsidR="00ED550C" w:rsidRPr="00421DFC">
                <w:rPr>
                  <w:rStyle w:val="Hyperlink"/>
                  <w:rFonts w:hint="cs"/>
                  <w:b/>
                  <w:sz w:val="16"/>
                  <w:szCs w:val="16"/>
                  <w:rtl/>
                </w:rPr>
                <w:t>עסקאות</w:t>
              </w:r>
              <w:r w:rsidR="00ED550C" w:rsidRPr="00421DFC">
                <w:rPr>
                  <w:rStyle w:val="Hyperlink"/>
                  <w:b/>
                  <w:sz w:val="16"/>
                  <w:szCs w:val="16"/>
                  <w:rtl/>
                </w:rPr>
                <w:t xml:space="preserve"> </w:t>
              </w:r>
              <w:r w:rsidR="00ED550C" w:rsidRPr="00421DFC">
                <w:rPr>
                  <w:rStyle w:val="Hyperlink"/>
                  <w:rFonts w:hint="cs"/>
                  <w:b/>
                  <w:sz w:val="16"/>
                  <w:szCs w:val="16"/>
                  <w:rtl/>
                </w:rPr>
                <w:t>גופים</w:t>
              </w:r>
              <w:r w:rsidR="00ED550C" w:rsidRPr="00421DFC">
                <w:rPr>
                  <w:rStyle w:val="Hyperlink"/>
                  <w:b/>
                  <w:sz w:val="16"/>
                  <w:szCs w:val="16"/>
                  <w:rtl/>
                </w:rPr>
                <w:t xml:space="preserve"> </w:t>
              </w:r>
              <w:r w:rsidR="00ED550C" w:rsidRPr="00421DFC">
                <w:rPr>
                  <w:rStyle w:val="Hyperlink"/>
                  <w:rFonts w:hint="cs"/>
                  <w:b/>
                  <w:sz w:val="16"/>
                  <w:szCs w:val="16"/>
                  <w:rtl/>
                </w:rPr>
                <w:t>ציבוריים</w:t>
              </w:r>
              <w:r w:rsidR="00421DFC" w:rsidRPr="00421DFC">
                <w:rPr>
                  <w:rStyle w:val="Hyperlink"/>
                  <w:rFonts w:hint="cs"/>
                  <w:b/>
                  <w:sz w:val="16"/>
                  <w:szCs w:val="16"/>
                  <w:rtl/>
                </w:rPr>
                <w:t>, התשל"ו-1976</w:t>
              </w:r>
            </w:hyperlink>
            <w:r w:rsidR="00ED550C" w:rsidRPr="003A4EE8">
              <w:rPr>
                <w:b/>
                <w:sz w:val="16"/>
                <w:szCs w:val="16"/>
                <w:rtl/>
              </w:rPr>
              <w:t>)</w:t>
            </w:r>
            <w:r w:rsidRPr="003A4EE8">
              <w:rPr>
                <w:b/>
                <w:sz w:val="16"/>
                <w:szCs w:val="16"/>
                <w:rtl/>
              </w:rPr>
              <w:t>:</w:t>
            </w:r>
          </w:p>
        </w:tc>
      </w:tr>
      <w:tr w:rsidR="00D8182B" w:rsidRPr="00176AB9" w:rsidTr="00986B4A">
        <w:trPr>
          <w:tblHeader/>
        </w:trPr>
        <w:tc>
          <w:tcPr>
            <w:tcW w:w="9174" w:type="dxa"/>
          </w:tcPr>
          <w:p w:rsidR="00D8182B" w:rsidRPr="0042497C" w:rsidRDefault="0042497C" w:rsidP="0042497C">
            <w:pPr>
              <w:spacing w:before="60" w:after="60"/>
              <w:rPr>
                <w:b/>
                <w:rtl/>
              </w:rPr>
            </w:pPr>
            <w:r>
              <w:rPr>
                <w:rFonts w:hint="cs"/>
                <w:b/>
                <w:rtl/>
              </w:rPr>
              <w:t xml:space="preserve">כמפורט במכרז בסעיף תנאי הסף </w:t>
            </w:r>
          </w:p>
        </w:tc>
      </w:tr>
      <w:tr w:rsidR="0086197A" w:rsidRPr="00176AB9" w:rsidTr="00986B4A">
        <w:trPr>
          <w:tblHeader/>
        </w:trPr>
        <w:tc>
          <w:tcPr>
            <w:tcW w:w="9174" w:type="dxa"/>
          </w:tcPr>
          <w:p w:rsidR="0086197A" w:rsidRPr="0042497C" w:rsidRDefault="0086197A" w:rsidP="00D6282F">
            <w:pPr>
              <w:spacing w:before="60" w:after="60"/>
              <w:rPr>
                <w:b/>
                <w:rtl/>
              </w:rPr>
            </w:pPr>
          </w:p>
        </w:tc>
      </w:tr>
      <w:tr w:rsidR="00D8182B" w:rsidRPr="00176AB9" w:rsidTr="00986B4A">
        <w:trPr>
          <w:tblHeader/>
        </w:trPr>
        <w:tc>
          <w:tcPr>
            <w:tcW w:w="9174" w:type="dxa"/>
          </w:tcPr>
          <w:p w:rsidR="00D8182B" w:rsidRPr="0042497C" w:rsidRDefault="00D8182B" w:rsidP="0042497C">
            <w:pPr>
              <w:spacing w:before="60" w:after="60"/>
              <w:rPr>
                <w:b/>
                <w:rtl/>
              </w:rPr>
            </w:pPr>
          </w:p>
        </w:tc>
      </w:tr>
    </w:tbl>
    <w:p w:rsidR="00D8182B" w:rsidRDefault="00D8182B" w:rsidP="00176AB9">
      <w:pPr>
        <w:rPr>
          <w:b/>
          <w:rtl/>
        </w:rPr>
      </w:pPr>
    </w:p>
    <w:tbl>
      <w:tblPr>
        <w:tblStyle w:val="ae"/>
        <w:bidiVisual/>
        <w:tblW w:w="0" w:type="auto"/>
        <w:tblInd w:w="-142" w:type="dxa"/>
        <w:tblLook w:val="04A0" w:firstRow="1" w:lastRow="0" w:firstColumn="1" w:lastColumn="0" w:noHBand="0" w:noVBand="1"/>
        <w:tblCaption w:val="טבלה"/>
        <w:tblDescription w:val="מסמכי המכרז"/>
      </w:tblPr>
      <w:tblGrid>
        <w:gridCol w:w="9161"/>
      </w:tblGrid>
      <w:tr w:rsidR="0010560A" w:rsidTr="008667A4">
        <w:trPr>
          <w:tblHeader/>
        </w:trPr>
        <w:tc>
          <w:tcPr>
            <w:tcW w:w="9161" w:type="dxa"/>
            <w:shd w:val="clear" w:color="auto" w:fill="D9D9D9" w:themeFill="background1" w:themeFillShade="D9"/>
          </w:tcPr>
          <w:p w:rsidR="00176AB9" w:rsidRPr="000011E8" w:rsidRDefault="00CC3BBB" w:rsidP="00B80BC9">
            <w:pPr>
              <w:rPr>
                <w:bCs/>
                <w:rtl/>
              </w:rPr>
            </w:pPr>
            <w:r w:rsidRPr="000011E8">
              <w:rPr>
                <w:rFonts w:hint="cs"/>
                <w:bCs/>
                <w:rtl/>
              </w:rPr>
              <w:t>מסמכי המכרז</w:t>
            </w:r>
          </w:p>
        </w:tc>
      </w:tr>
      <w:tr w:rsidR="0010560A" w:rsidTr="008667A4">
        <w:tc>
          <w:tcPr>
            <w:tcW w:w="9161" w:type="dxa"/>
          </w:tcPr>
          <w:p w:rsidR="0086197A" w:rsidRPr="003A4EE8" w:rsidRDefault="00CC3BBB" w:rsidP="003A4EE8">
            <w:pPr>
              <w:rPr>
                <w:b/>
                <w:rtl/>
              </w:rPr>
            </w:pPr>
            <w:r w:rsidRPr="00ED550C">
              <w:rPr>
                <w:rFonts w:hint="cs"/>
                <w:b/>
                <w:rtl/>
              </w:rPr>
              <w:t>נוסח</w:t>
            </w:r>
            <w:r w:rsidRPr="00ED550C">
              <w:rPr>
                <w:b/>
              </w:rPr>
              <w:t xml:space="preserve"> </w:t>
            </w:r>
            <w:r w:rsidRPr="00ED550C">
              <w:rPr>
                <w:rFonts w:hint="cs"/>
                <w:b/>
                <w:rtl/>
              </w:rPr>
              <w:t>מלא</w:t>
            </w:r>
            <w:r w:rsidRPr="00ED550C">
              <w:rPr>
                <w:b/>
              </w:rPr>
              <w:t xml:space="preserve"> </w:t>
            </w:r>
            <w:r w:rsidRPr="00ED550C">
              <w:rPr>
                <w:rFonts w:hint="cs"/>
                <w:b/>
                <w:rtl/>
              </w:rPr>
              <w:t>ומחייב</w:t>
            </w:r>
            <w:r w:rsidRPr="00ED550C">
              <w:rPr>
                <w:b/>
              </w:rPr>
              <w:t xml:space="preserve"> </w:t>
            </w:r>
            <w:r w:rsidRPr="00ED550C">
              <w:rPr>
                <w:rFonts w:hint="cs"/>
                <w:b/>
                <w:rtl/>
              </w:rPr>
              <w:t>של</w:t>
            </w:r>
            <w:r w:rsidRPr="00ED550C">
              <w:rPr>
                <w:b/>
              </w:rPr>
              <w:t xml:space="preserve"> </w:t>
            </w:r>
            <w:r w:rsidRPr="00ED550C">
              <w:rPr>
                <w:rFonts w:hint="cs"/>
                <w:b/>
                <w:rtl/>
              </w:rPr>
              <w:t>המכרז</w:t>
            </w:r>
            <w:r w:rsidRPr="00ED550C">
              <w:rPr>
                <w:b/>
              </w:rPr>
              <w:t xml:space="preserve"> </w:t>
            </w:r>
            <w:r w:rsidRPr="00ED550C">
              <w:rPr>
                <w:rFonts w:hint="cs"/>
                <w:b/>
                <w:rtl/>
              </w:rPr>
              <w:t>מתפרסם</w:t>
            </w:r>
            <w:r w:rsidRPr="00ED550C">
              <w:rPr>
                <w:b/>
              </w:rPr>
              <w:t xml:space="preserve"> </w:t>
            </w:r>
            <w:r w:rsidRPr="00ED550C">
              <w:rPr>
                <w:rFonts w:hint="cs"/>
                <w:b/>
                <w:rtl/>
              </w:rPr>
              <w:t>ב</w:t>
            </w:r>
            <w:r w:rsidR="0086197A" w:rsidRPr="00ED550C">
              <w:rPr>
                <w:rFonts w:hint="cs"/>
                <w:b/>
                <w:rtl/>
              </w:rPr>
              <w:t>דף</w:t>
            </w:r>
            <w:r w:rsidR="0086197A" w:rsidRPr="00ED550C">
              <w:rPr>
                <w:b/>
                <w:rtl/>
              </w:rPr>
              <w:t xml:space="preserve"> </w:t>
            </w:r>
            <w:r w:rsidR="0086197A" w:rsidRPr="00ED550C">
              <w:rPr>
                <w:rFonts w:hint="cs"/>
                <w:b/>
                <w:rtl/>
              </w:rPr>
              <w:t>המכרז</w:t>
            </w:r>
            <w:r w:rsidR="00421DFC">
              <w:rPr>
                <w:rFonts w:hint="cs"/>
                <w:b/>
                <w:rtl/>
              </w:rPr>
              <w:t>,</w:t>
            </w:r>
            <w:r w:rsidR="0086197A" w:rsidRPr="00ED550C">
              <w:rPr>
                <w:b/>
                <w:rtl/>
              </w:rPr>
              <w:t xml:space="preserve"> </w:t>
            </w:r>
            <w:r w:rsidR="0086197A" w:rsidRPr="00ED550C">
              <w:rPr>
                <w:rFonts w:hint="cs"/>
                <w:b/>
                <w:rtl/>
              </w:rPr>
              <w:t>שנמצא</w:t>
            </w:r>
            <w:r w:rsidR="0086197A" w:rsidRPr="00ED550C">
              <w:rPr>
                <w:b/>
                <w:rtl/>
              </w:rPr>
              <w:t xml:space="preserve"> </w:t>
            </w:r>
            <w:r w:rsidR="0086197A" w:rsidRPr="00ED550C">
              <w:rPr>
                <w:rFonts w:hint="cs"/>
                <w:b/>
                <w:rtl/>
              </w:rPr>
              <w:t>ב</w:t>
            </w:r>
            <w:r w:rsidR="00ED550C">
              <w:rPr>
                <w:rFonts w:hint="cs"/>
                <w:b/>
                <w:rtl/>
              </w:rPr>
              <w:t>אתר האינטרנט של מינהל הרכש הממשלתי.</w:t>
            </w:r>
          </w:p>
          <w:p w:rsidR="00176AB9" w:rsidRPr="000011E8" w:rsidRDefault="0086197A" w:rsidP="001020C7">
            <w:pPr>
              <w:rPr>
                <w:bCs/>
                <w:rtl/>
              </w:rPr>
            </w:pPr>
            <w:r>
              <w:rPr>
                <w:rFonts w:hint="cs"/>
                <w:b/>
                <w:rtl/>
              </w:rPr>
              <w:lastRenderedPageBreak/>
              <w:t xml:space="preserve">קישור לדף המכרז: </w:t>
            </w:r>
            <w:r>
              <w:rPr>
                <w:b/>
                <w:rtl/>
              </w:rPr>
              <w:br/>
            </w:r>
            <w:r>
              <w:rPr>
                <w:rFonts w:hint="cs"/>
                <w:b/>
                <w:rtl/>
              </w:rPr>
              <w:t>כל עדכון בנוגע להליך יופיע בדף זה.</w:t>
            </w:r>
          </w:p>
        </w:tc>
      </w:tr>
    </w:tbl>
    <w:p w:rsidR="00176AB9" w:rsidRPr="000011E8" w:rsidRDefault="001020C7" w:rsidP="00176AB9">
      <w:pPr>
        <w:rPr>
          <w:b/>
        </w:rPr>
      </w:pPr>
      <w:bookmarkStart w:id="0" w:name="_GoBack"/>
      <w:bookmarkEnd w:id="0"/>
    </w:p>
    <w:tbl>
      <w:tblPr>
        <w:tblStyle w:val="ae"/>
        <w:bidiVisual/>
        <w:tblW w:w="9214" w:type="dxa"/>
        <w:tblInd w:w="-178" w:type="dxa"/>
        <w:tblLook w:val="04A0" w:firstRow="1" w:lastRow="0" w:firstColumn="1" w:lastColumn="0" w:noHBand="0" w:noVBand="1"/>
        <w:tblCaption w:val="טבלה"/>
        <w:tblDescription w:val="כתובת תיבת המכרזים להכנסת המעטפות"/>
      </w:tblPr>
      <w:tblGrid>
        <w:gridCol w:w="9214"/>
      </w:tblGrid>
      <w:tr w:rsidR="0010560A" w:rsidTr="00025673">
        <w:trPr>
          <w:tblHeader/>
        </w:trPr>
        <w:tc>
          <w:tcPr>
            <w:tcW w:w="9214" w:type="dxa"/>
            <w:shd w:val="clear" w:color="auto" w:fill="D9D9D9" w:themeFill="background1" w:themeFillShade="D9"/>
          </w:tcPr>
          <w:p w:rsidR="00176AB9" w:rsidRPr="000011E8" w:rsidRDefault="0086197A" w:rsidP="001020C7">
            <w:pPr>
              <w:rPr>
                <w:bCs/>
                <w:rtl/>
              </w:rPr>
            </w:pPr>
            <w:r>
              <w:rPr>
                <w:rFonts w:hint="cs"/>
                <w:rtl/>
              </w:rPr>
              <w:t xml:space="preserve">המועד האחרון להגשת הצעות יהיה ביום: </w:t>
            </w:r>
            <w:r w:rsidR="001A1BFC">
              <w:rPr>
                <w:rFonts w:hint="cs"/>
                <w:rtl/>
              </w:rPr>
              <w:t>2</w:t>
            </w:r>
            <w:r w:rsidR="001020C7">
              <w:rPr>
                <w:rFonts w:hint="cs"/>
                <w:rtl/>
              </w:rPr>
              <w:t>1</w:t>
            </w:r>
            <w:r w:rsidR="001A1BFC">
              <w:rPr>
                <w:rFonts w:hint="cs"/>
                <w:rtl/>
              </w:rPr>
              <w:t>.01.2025</w:t>
            </w:r>
            <w:r>
              <w:rPr>
                <w:rFonts w:hint="cs"/>
                <w:rtl/>
              </w:rPr>
              <w:t xml:space="preserve"> בשעה:</w:t>
            </w:r>
            <w:r w:rsidR="001A1BFC">
              <w:rPr>
                <w:rFonts w:hint="cs"/>
                <w:rtl/>
              </w:rPr>
              <w:t xml:space="preserve"> 12:00</w:t>
            </w:r>
            <w:r w:rsidR="00E73374">
              <w:rPr>
                <w:rFonts w:hint="cs"/>
                <w:rtl/>
              </w:rPr>
              <w:t xml:space="preserve"> ההצעות יוגשו </w:t>
            </w:r>
            <w:r w:rsidR="001A1BFC">
              <w:rPr>
                <w:rFonts w:hint="cs"/>
                <w:rtl/>
              </w:rPr>
              <w:t>על פי האמור המכרז.</w:t>
            </w:r>
          </w:p>
        </w:tc>
      </w:tr>
    </w:tbl>
    <w:p w:rsidR="00332AFB" w:rsidRPr="00176AB9" w:rsidRDefault="001020C7" w:rsidP="00B74774"/>
    <w:sectPr w:rsidR="00332AFB" w:rsidRPr="00176AB9"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010" w:rsidRDefault="00553010">
      <w:r>
        <w:separator/>
      </w:r>
    </w:p>
  </w:endnote>
  <w:endnote w:type="continuationSeparator" w:id="0">
    <w:p w:rsidR="00553010" w:rsidRDefault="0055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ssistant">
    <w:altName w:val="Times New Roman"/>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673" w:rsidRDefault="00025673" w:rsidP="00C11A6F">
    <w:pPr>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B74774" w:rsidRPr="00D02A79" w:rsidTr="00304403">
      <w:trPr>
        <w:trHeight w:val="397"/>
        <w:jc w:val="center"/>
      </w:trPr>
      <w:tc>
        <w:tcPr>
          <w:tcW w:w="2541" w:type="dxa"/>
          <w:gridSpan w:val="2"/>
          <w:tcBorders>
            <w:top w:val="single" w:sz="4" w:space="0" w:color="244061" w:themeColor="accent1" w:themeShade="80"/>
          </w:tcBorders>
          <w:shd w:val="clear" w:color="auto" w:fill="C6E0F2"/>
          <w:noWrap/>
          <w:vAlign w:val="center"/>
        </w:tcPr>
        <w:p w:rsidR="00B74774" w:rsidRPr="00E61709" w:rsidRDefault="00B74774" w:rsidP="00B74774">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 xml:space="preserve">בתוקף מיום: </w:t>
          </w:r>
          <w:r>
            <w:rPr>
              <w:rFonts w:asciiTheme="minorBidi" w:hAnsiTheme="minorBidi" w:cstheme="minorBidi" w:hint="cs"/>
              <w:color w:val="215868" w:themeColor="accent5" w:themeShade="80"/>
              <w:rtl/>
            </w:rPr>
            <w:t>21.01.2021</w:t>
          </w:r>
        </w:p>
      </w:tc>
      <w:tc>
        <w:tcPr>
          <w:tcW w:w="2270" w:type="dxa"/>
          <w:gridSpan w:val="2"/>
          <w:tcBorders>
            <w:top w:val="single" w:sz="4" w:space="0" w:color="244061" w:themeColor="accent1" w:themeShade="80"/>
          </w:tcBorders>
          <w:shd w:val="clear" w:color="auto" w:fill="C6E0F2"/>
          <w:vAlign w:val="center"/>
        </w:tcPr>
        <w:p w:rsidR="00B74774" w:rsidRPr="00CC1DC6" w:rsidRDefault="00B74774" w:rsidP="00B74774">
          <w:pPr>
            <w:rPr>
              <w:rFonts w:ascii="Assistant" w:hAnsi="Assistant" w:cs="Assistant"/>
              <w:b/>
              <w:bCs/>
              <w:color w:val="215868" w:themeColor="accent5" w:themeShade="80"/>
            </w:rPr>
          </w:pPr>
        </w:p>
      </w:tc>
      <w:tc>
        <w:tcPr>
          <w:tcW w:w="2551" w:type="dxa"/>
          <w:gridSpan w:val="3"/>
          <w:tcBorders>
            <w:top w:val="single" w:sz="4" w:space="0" w:color="244061" w:themeColor="accent1" w:themeShade="80"/>
          </w:tcBorders>
          <w:shd w:val="clear" w:color="auto" w:fill="C6E0F2"/>
          <w:vAlign w:val="center"/>
        </w:tcPr>
        <w:p w:rsidR="00B74774" w:rsidRPr="00E61709" w:rsidRDefault="00B74774" w:rsidP="00B74774">
          <w:pPr>
            <w:rPr>
              <w:rFonts w:asciiTheme="minorBidi" w:hAnsiTheme="minorBidi" w:cstheme="minorBidi"/>
              <w:color w:val="215868" w:themeColor="accent5" w:themeShade="80"/>
              <w:rtl/>
            </w:rPr>
          </w:pPr>
          <w:r w:rsidRPr="00E61709">
            <w:rPr>
              <w:rFonts w:asciiTheme="minorBidi" w:hAnsiTheme="minorBidi" w:cstheme="minorBidi"/>
              <w:b/>
              <w:bCs/>
              <w:color w:val="215868" w:themeColor="accent5" w:themeShade="80"/>
              <w:rtl/>
            </w:rPr>
            <w:t>שם המאשר:</w:t>
          </w:r>
          <w:r w:rsidRPr="00E61709">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גל אמיר</w:t>
          </w:r>
        </w:p>
      </w:tc>
      <w:tc>
        <w:tcPr>
          <w:tcW w:w="3831" w:type="dxa"/>
          <w:gridSpan w:val="2"/>
          <w:tcBorders>
            <w:top w:val="single" w:sz="4" w:space="0" w:color="244061" w:themeColor="accent1" w:themeShade="80"/>
          </w:tcBorders>
          <w:shd w:val="clear" w:color="auto" w:fill="C6E0F2"/>
          <w:vAlign w:val="center"/>
        </w:tcPr>
        <w:p w:rsidR="00B74774" w:rsidRPr="00E61709" w:rsidRDefault="00B74774" w:rsidP="00B74774">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תפקיד:</w:t>
          </w:r>
          <w:r>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מנהל מינהל הרכש הממשלתי</w:t>
          </w:r>
        </w:p>
      </w:tc>
    </w:tr>
    <w:tr w:rsidR="00B74774" w:rsidRPr="00C85CA4" w:rsidTr="00304403">
      <w:trPr>
        <w:trHeight w:val="20"/>
        <w:jc w:val="center"/>
      </w:trPr>
      <w:tc>
        <w:tcPr>
          <w:tcW w:w="11193" w:type="dxa"/>
          <w:gridSpan w:val="9"/>
          <w:shd w:val="clear" w:color="auto" w:fill="FFFFFF" w:themeFill="background1"/>
          <w:noWrap/>
          <w:vAlign w:val="center"/>
        </w:tcPr>
        <w:p w:rsidR="00B74774" w:rsidRPr="00C85CA4" w:rsidRDefault="00B74774" w:rsidP="00B74774">
          <w:pPr>
            <w:rPr>
              <w:rFonts w:ascii="Assistant" w:hAnsi="Assistant" w:cs="Assistant"/>
              <w:sz w:val="10"/>
              <w:szCs w:val="10"/>
              <w:rtl/>
            </w:rPr>
          </w:pPr>
        </w:p>
      </w:tc>
    </w:tr>
    <w:tr w:rsidR="00B74774" w:rsidRPr="00E61709" w:rsidTr="00304403">
      <w:trPr>
        <w:trHeight w:val="283"/>
        <w:jc w:val="center"/>
      </w:trPr>
      <w:tc>
        <w:tcPr>
          <w:tcW w:w="613" w:type="dxa"/>
          <w:shd w:val="clear" w:color="auto" w:fill="auto"/>
          <w:vAlign w:val="center"/>
        </w:tcPr>
        <w:p w:rsidR="00B74774" w:rsidRPr="00E61709" w:rsidRDefault="00B74774" w:rsidP="00B74774">
          <w:pPr>
            <w:jc w:val="right"/>
            <w:rPr>
              <w:rFonts w:asciiTheme="minorBidi" w:hAnsiTheme="minorBidi" w:cstheme="minorBidi"/>
              <w:u w:color="3464BA"/>
              <w:rtl/>
            </w:rPr>
          </w:pPr>
          <w:r w:rsidRPr="00E61709">
            <w:rPr>
              <w:rFonts w:asciiTheme="minorBidi" w:hAnsiTheme="minorBidi" w:cstheme="minorBidi"/>
              <w:noProof/>
              <w:rtl/>
            </w:rPr>
            <w:drawing>
              <wp:inline distT="0" distB="0" distL="0" distR="0" wp14:anchorId="17696991" wp14:editId="4203A2A9">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rsidR="00B74774" w:rsidRPr="00E61709" w:rsidRDefault="001020C7" w:rsidP="00B74774">
          <w:pPr>
            <w:rPr>
              <w:rFonts w:asciiTheme="minorBidi" w:hAnsiTheme="minorBidi" w:cstheme="minorBidi"/>
              <w:u w:color="3464BA"/>
              <w:rtl/>
            </w:rPr>
          </w:pPr>
          <w:hyperlink r:id="rId2" w:history="1">
            <w:r w:rsidR="00B74774" w:rsidRPr="001467C4">
              <w:rPr>
                <w:rStyle w:val="Hyperlink"/>
                <w:rFonts w:asciiTheme="minorBidi" w:hAnsiTheme="minorBidi" w:cstheme="minorBidi"/>
                <w:rtl/>
              </w:rPr>
              <w:t>אתר הוראות תכ"ם</w:t>
            </w:r>
          </w:hyperlink>
        </w:p>
      </w:tc>
      <w:tc>
        <w:tcPr>
          <w:tcW w:w="1134" w:type="dxa"/>
          <w:shd w:val="clear" w:color="auto" w:fill="auto"/>
          <w:vAlign w:val="center"/>
        </w:tcPr>
        <w:p w:rsidR="00B74774" w:rsidRPr="00E61709" w:rsidRDefault="00B74774" w:rsidP="00B74774">
          <w:pPr>
            <w:jc w:val="right"/>
            <w:rPr>
              <w:rFonts w:asciiTheme="minorBidi" w:hAnsiTheme="minorBidi" w:cstheme="minorBidi"/>
              <w:u w:color="3464BA"/>
              <w:rtl/>
            </w:rPr>
          </w:pPr>
          <w:r w:rsidRPr="00E61709">
            <w:rPr>
              <w:rFonts w:asciiTheme="minorBidi" w:hAnsiTheme="minorBidi" w:cstheme="minorBidi"/>
              <w:noProof/>
            </w:rPr>
            <w:drawing>
              <wp:inline distT="0" distB="0" distL="0" distR="0" wp14:anchorId="20841612" wp14:editId="064F80DE">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rsidR="00B74774" w:rsidRPr="00E61709" w:rsidRDefault="00B74774" w:rsidP="00B74774">
          <w:pPr>
            <w:rPr>
              <w:rFonts w:asciiTheme="minorBidi" w:hAnsiTheme="minorBidi" w:cstheme="minorBidi"/>
              <w:rtl/>
            </w:rPr>
          </w:pPr>
          <w:r w:rsidRPr="00E61709">
            <w:rPr>
              <w:rFonts w:asciiTheme="minorBidi" w:hAnsiTheme="minorBidi" w:cstheme="minorBidi"/>
              <w:u w:color="3464BA"/>
              <w:rtl/>
            </w:rPr>
            <w:t>לקבלת עדכונים במערכת</w:t>
          </w:r>
        </w:p>
        <w:p w:rsidR="00B74774" w:rsidRPr="00E61709" w:rsidRDefault="001020C7" w:rsidP="00B74774">
          <w:pPr>
            <w:rPr>
              <w:rFonts w:asciiTheme="minorBidi" w:hAnsiTheme="minorBidi" w:cstheme="minorBidi"/>
              <w:rtl/>
            </w:rPr>
          </w:pPr>
          <w:hyperlink r:id="rId4" w:history="1">
            <w:r w:rsidR="00B74774" w:rsidRPr="00E61709">
              <w:rPr>
                <w:rStyle w:val="Hyperlink"/>
                <w:rFonts w:asciiTheme="minorBidi" w:hAnsiTheme="minorBidi" w:cstheme="minorBidi"/>
                <w:rtl/>
              </w:rPr>
              <w:t>לחץ כאן</w:t>
            </w:r>
          </w:hyperlink>
        </w:p>
      </w:tc>
      <w:tc>
        <w:tcPr>
          <w:tcW w:w="1134" w:type="dxa"/>
          <w:shd w:val="clear" w:color="auto" w:fill="auto"/>
          <w:vAlign w:val="center"/>
        </w:tcPr>
        <w:p w:rsidR="00B74774" w:rsidRPr="00E61709" w:rsidRDefault="00B74774" w:rsidP="00B74774">
          <w:pPr>
            <w:jc w:val="right"/>
            <w:rPr>
              <w:rFonts w:asciiTheme="minorBidi" w:hAnsiTheme="minorBidi" w:cstheme="minorBidi"/>
              <w:rtl/>
            </w:rPr>
          </w:pPr>
          <w:r w:rsidRPr="00E61709">
            <w:rPr>
              <w:rFonts w:asciiTheme="minorBidi" w:hAnsiTheme="minorBidi" w:cstheme="minorBidi"/>
              <w:noProof/>
            </w:rPr>
            <w:drawing>
              <wp:inline distT="0" distB="0" distL="0" distR="0" wp14:anchorId="330F6D56" wp14:editId="71E247EB">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552" w:type="dxa"/>
          <w:gridSpan w:val="2"/>
          <w:shd w:val="clear" w:color="auto" w:fill="auto"/>
          <w:vAlign w:val="center"/>
        </w:tcPr>
        <w:p w:rsidR="00B74774" w:rsidRPr="00E61709" w:rsidRDefault="00B74774" w:rsidP="00B74774">
          <w:pPr>
            <w:rPr>
              <w:rFonts w:asciiTheme="minorBidi" w:hAnsiTheme="minorBidi" w:cstheme="minorBidi"/>
              <w:rtl/>
            </w:rPr>
          </w:pPr>
          <w:r w:rsidRPr="00E61709">
            <w:rPr>
              <w:rFonts w:asciiTheme="minorBidi" w:hAnsiTheme="minorBidi" w:cstheme="minorBidi"/>
              <w:rtl/>
            </w:rPr>
            <w:t>לפניות ושאלות</w:t>
          </w:r>
        </w:p>
        <w:p w:rsidR="00B74774" w:rsidRPr="00B74774" w:rsidRDefault="001020C7" w:rsidP="00B74774">
          <w:pPr>
            <w:rPr>
              <w:rFonts w:asciiTheme="minorBidi" w:hAnsiTheme="minorBidi" w:cstheme="minorBidi"/>
              <w:b/>
              <w:bCs/>
              <w:iCs/>
            </w:rPr>
          </w:pPr>
          <w:hyperlink r:id="rId6" w:history="1">
            <w:r w:rsidR="00B74774" w:rsidRPr="00B74774">
              <w:rPr>
                <w:rStyle w:val="Hyperlink"/>
                <w:rFonts w:asciiTheme="minorBidi" w:hAnsiTheme="minorBidi" w:cstheme="minorBidi"/>
                <w:bCs/>
                <w:iCs/>
              </w:rPr>
              <w:t>takam@mof.gov.il</w:t>
            </w:r>
          </w:hyperlink>
        </w:p>
      </w:tc>
      <w:tc>
        <w:tcPr>
          <w:tcW w:w="1706" w:type="dxa"/>
          <w:shd w:val="clear" w:color="auto" w:fill="auto"/>
          <w:vAlign w:val="center"/>
        </w:tcPr>
        <w:p w:rsidR="00B74774" w:rsidRPr="00E61709" w:rsidRDefault="00B74774" w:rsidP="00B74774">
          <w:pPr>
            <w:jc w:val="right"/>
            <w:rPr>
              <w:rFonts w:asciiTheme="minorBidi" w:hAnsiTheme="minorBidi" w:cstheme="minorBidi"/>
              <w:b/>
              <w:bCs/>
              <w:color w:val="215868" w:themeColor="accent5" w:themeShade="80"/>
            </w:rPr>
          </w:pPr>
          <w:r w:rsidRPr="00B74774">
            <w:rPr>
              <w:rFonts w:asciiTheme="minorBidi" w:hAnsiTheme="minorBidi" w:cstheme="minorBidi"/>
              <w:b/>
              <w:bCs/>
              <w:color w:val="215868" w:themeColor="accent5" w:themeShade="80"/>
              <w:sz w:val="24"/>
              <w:szCs w:val="24"/>
              <w:rtl/>
            </w:rPr>
            <w:t xml:space="preserve">עמוד </w:t>
          </w:r>
          <w:r w:rsidRPr="00B74774">
            <w:rPr>
              <w:rStyle w:val="af"/>
              <w:rFonts w:asciiTheme="minorBidi" w:hAnsiTheme="minorBidi" w:cstheme="minorBidi"/>
              <w:b/>
              <w:bCs/>
              <w:color w:val="215868" w:themeColor="accent5" w:themeShade="80"/>
              <w:sz w:val="24"/>
              <w:szCs w:val="24"/>
            </w:rPr>
            <w:fldChar w:fldCharType="begin"/>
          </w:r>
          <w:r w:rsidRPr="00B74774">
            <w:rPr>
              <w:rStyle w:val="af"/>
              <w:rFonts w:asciiTheme="minorBidi" w:hAnsiTheme="minorBidi" w:cstheme="minorBidi"/>
              <w:b/>
              <w:bCs/>
              <w:color w:val="215868" w:themeColor="accent5" w:themeShade="80"/>
              <w:sz w:val="24"/>
              <w:szCs w:val="24"/>
            </w:rPr>
            <w:instrText xml:space="preserve"> PAGE  </w:instrText>
          </w:r>
          <w:r w:rsidRPr="00B74774">
            <w:rPr>
              <w:rStyle w:val="af"/>
              <w:rFonts w:asciiTheme="minorBidi" w:hAnsiTheme="minorBidi" w:cstheme="minorBidi"/>
              <w:b/>
              <w:bCs/>
              <w:color w:val="215868" w:themeColor="accent5" w:themeShade="80"/>
              <w:sz w:val="24"/>
              <w:szCs w:val="24"/>
            </w:rPr>
            <w:fldChar w:fldCharType="separate"/>
          </w:r>
          <w:r w:rsidR="001020C7">
            <w:rPr>
              <w:rStyle w:val="af"/>
              <w:rFonts w:asciiTheme="minorBidi" w:hAnsiTheme="minorBidi" w:cstheme="minorBidi"/>
              <w:b/>
              <w:bCs/>
              <w:noProof/>
              <w:color w:val="215868" w:themeColor="accent5" w:themeShade="80"/>
              <w:sz w:val="24"/>
              <w:szCs w:val="24"/>
              <w:rtl/>
            </w:rPr>
            <w:t>2</w:t>
          </w:r>
          <w:r w:rsidRPr="00B74774">
            <w:rPr>
              <w:rStyle w:val="af"/>
              <w:rFonts w:asciiTheme="minorBidi" w:hAnsiTheme="minorBidi" w:cstheme="minorBidi"/>
              <w:b/>
              <w:bCs/>
              <w:color w:val="215868" w:themeColor="accent5" w:themeShade="80"/>
              <w:sz w:val="24"/>
              <w:szCs w:val="24"/>
            </w:rPr>
            <w:fldChar w:fldCharType="end"/>
          </w:r>
          <w:r w:rsidRPr="00B74774">
            <w:rPr>
              <w:rFonts w:asciiTheme="minorBidi" w:hAnsiTheme="minorBidi" w:cstheme="minorBidi"/>
              <w:b/>
              <w:bCs/>
              <w:color w:val="215868" w:themeColor="accent5" w:themeShade="80"/>
              <w:sz w:val="24"/>
              <w:szCs w:val="24"/>
              <w:rtl/>
            </w:rPr>
            <w:t xml:space="preserve"> מתוך </w:t>
          </w:r>
          <w:r w:rsidRPr="00B74774">
            <w:rPr>
              <w:rFonts w:asciiTheme="minorBidi" w:hAnsiTheme="minorBidi" w:cstheme="minorBidi"/>
              <w:b/>
              <w:bCs/>
              <w:color w:val="215868" w:themeColor="accent5" w:themeShade="80"/>
              <w:sz w:val="24"/>
              <w:szCs w:val="24"/>
            </w:rPr>
            <w:fldChar w:fldCharType="begin"/>
          </w:r>
          <w:r w:rsidRPr="00B74774">
            <w:rPr>
              <w:rFonts w:asciiTheme="minorBidi" w:hAnsiTheme="minorBidi" w:cstheme="minorBidi"/>
              <w:b/>
              <w:bCs/>
              <w:color w:val="215868" w:themeColor="accent5" w:themeShade="80"/>
              <w:sz w:val="24"/>
              <w:szCs w:val="24"/>
            </w:rPr>
            <w:instrText xml:space="preserve"> NUMPAGES  </w:instrText>
          </w:r>
          <w:r w:rsidRPr="00B74774">
            <w:rPr>
              <w:rFonts w:asciiTheme="minorBidi" w:hAnsiTheme="minorBidi" w:cstheme="minorBidi"/>
              <w:b/>
              <w:bCs/>
              <w:color w:val="215868" w:themeColor="accent5" w:themeShade="80"/>
              <w:sz w:val="24"/>
              <w:szCs w:val="24"/>
            </w:rPr>
            <w:fldChar w:fldCharType="separate"/>
          </w:r>
          <w:r w:rsidR="001020C7">
            <w:rPr>
              <w:rFonts w:asciiTheme="minorBidi" w:hAnsiTheme="minorBidi" w:cstheme="minorBidi"/>
              <w:b/>
              <w:bCs/>
              <w:noProof/>
              <w:color w:val="215868" w:themeColor="accent5" w:themeShade="80"/>
              <w:sz w:val="24"/>
              <w:szCs w:val="24"/>
              <w:rtl/>
            </w:rPr>
            <w:t>2</w:t>
          </w:r>
          <w:r w:rsidRPr="00B74774">
            <w:rPr>
              <w:rFonts w:asciiTheme="minorBidi" w:hAnsiTheme="minorBidi" w:cstheme="minorBidi"/>
              <w:b/>
              <w:bCs/>
              <w:color w:val="215868" w:themeColor="accent5" w:themeShade="80"/>
              <w:sz w:val="24"/>
              <w:szCs w:val="24"/>
            </w:rPr>
            <w:fldChar w:fldCharType="end"/>
          </w:r>
        </w:p>
      </w:tc>
    </w:tr>
  </w:tbl>
  <w:p w:rsidR="00B74774" w:rsidRPr="00025673" w:rsidRDefault="00B74774" w:rsidP="00C11A6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010" w:rsidRDefault="00553010">
      <w:r>
        <w:separator/>
      </w:r>
    </w:p>
  </w:footnote>
  <w:footnote w:type="continuationSeparator" w:id="0">
    <w:p w:rsidR="00553010" w:rsidRDefault="0055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B74774" w:rsidRPr="00D84715" w:rsidTr="00304403">
      <w:trPr>
        <w:trHeight w:val="547"/>
        <w:jc w:val="center"/>
      </w:trPr>
      <w:tc>
        <w:tcPr>
          <w:tcW w:w="2408" w:type="dxa"/>
          <w:gridSpan w:val="2"/>
          <w:tcBorders>
            <w:bottom w:val="single" w:sz="6" w:space="0" w:color="548DD4" w:themeColor="text2" w:themeTint="99"/>
          </w:tcBorders>
          <w:shd w:val="clear" w:color="auto" w:fill="FFFFFF" w:themeFill="background1"/>
          <w:vAlign w:val="center"/>
        </w:tcPr>
        <w:p w:rsidR="00B74774" w:rsidRPr="00A1719C" w:rsidRDefault="00B74774" w:rsidP="00B74774">
          <w:pPr>
            <w:rPr>
              <w:rFonts w:ascii="Assistant" w:hAnsi="Assistant" w:cs="Assistant"/>
              <w:b/>
              <w:bCs/>
              <w:rtl/>
            </w:rPr>
          </w:pPr>
          <w:r w:rsidRPr="00757A20">
            <w:rPr>
              <w:rFonts w:asciiTheme="minorBidi" w:hAnsiTheme="minorBidi" w:cstheme="minorBidi"/>
              <w:b/>
              <w:bCs/>
              <w:noProof/>
              <w:color w:val="215868" w:themeColor="accent5" w:themeShade="80"/>
              <w:sz w:val="28"/>
              <w:szCs w:val="28"/>
              <w:rtl/>
            </w:rPr>
            <w:drawing>
              <wp:inline distT="0" distB="0" distL="0" distR="0" wp14:anchorId="61386F38" wp14:editId="4D0FAC88">
                <wp:extent cx="1396679" cy="266700"/>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rsidR="00B74774" w:rsidRPr="00A1719C" w:rsidRDefault="00B74774" w:rsidP="00B74774">
          <w:pPr>
            <w:rPr>
              <w:rFonts w:ascii="Assistant" w:hAnsi="Assistant" w:cs="Assistant"/>
              <w:b/>
              <w:bCs/>
              <w:rtl/>
            </w:rPr>
          </w:pPr>
        </w:p>
      </w:tc>
    </w:tr>
    <w:tr w:rsidR="00B74774" w:rsidRPr="00D84715" w:rsidTr="00304403">
      <w:trPr>
        <w:trHeight w:val="547"/>
        <w:jc w:val="center"/>
      </w:trPr>
      <w:tc>
        <w:tcPr>
          <w:tcW w:w="1021" w:type="dxa"/>
          <w:tcBorders>
            <w:top w:val="single" w:sz="6" w:space="0" w:color="548DD4" w:themeColor="text2" w:themeTint="99"/>
          </w:tcBorders>
          <w:shd w:val="clear" w:color="auto" w:fill="C6E0F2"/>
          <w:vAlign w:val="center"/>
        </w:tcPr>
        <w:p w:rsidR="00B74774" w:rsidRPr="00757A20" w:rsidRDefault="00B74774" w:rsidP="00B74774">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6D5ABA8A" wp14:editId="4CB337DE">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rsidR="00B74774" w:rsidRPr="00E61709" w:rsidRDefault="00B74774" w:rsidP="00B74774">
          <w:pPr>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e"/>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sidRPr="00E61709">
                  <w:rPr>
                    <w:rFonts w:asciiTheme="minorBidi" w:hAnsiTheme="minorBidi" w:cstheme="minorBidi"/>
                    <w:b/>
                    <w:bCs/>
                    <w:rtl/>
                  </w:rPr>
                  <w:t>פרק ראשי</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התקשרויות ורכישות</w:t>
                </w:r>
              </w:p>
            </w:tc>
          </w:tr>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b/>
                    <w:bCs/>
                    <w:rtl/>
                  </w:rPr>
                  <w:t xml:space="preserve">מס' </w:t>
                </w:r>
                <w:r>
                  <w:rPr>
                    <w:rFonts w:asciiTheme="minorBidi" w:hAnsiTheme="minorBidi" w:cstheme="minorBidi" w:hint="cs"/>
                    <w:b/>
                    <w:bCs/>
                    <w:rtl/>
                  </w:rPr>
                  <w:t>טופס</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ט.7.4.1.1</w:t>
                </w:r>
              </w:p>
            </w:tc>
          </w:tr>
          <w:tr w:rsidR="00B74774" w:rsidTr="00304403">
            <w:trPr>
              <w:trHeight w:val="340"/>
              <w:tblHeader/>
              <w:jc w:val="right"/>
            </w:trPr>
            <w:tc>
              <w:tcPr>
                <w:tcW w:w="1134"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sidRPr="00E61709">
                  <w:rPr>
                    <w:rFonts w:asciiTheme="minorBidi" w:hAnsiTheme="minorBidi" w:cstheme="minorBidi"/>
                    <w:b/>
                    <w:bCs/>
                    <w:rtl/>
                  </w:rPr>
                  <w:t>מהדורה</w:t>
                </w:r>
              </w:p>
            </w:tc>
            <w:tc>
              <w:tcPr>
                <w:tcW w:w="2896" w:type="dxa"/>
                <w:shd w:val="clear" w:color="auto" w:fill="FFFFFF" w:themeFill="background1"/>
                <w:vAlign w:val="center"/>
              </w:tcPr>
              <w:p w:rsidR="00B74774" w:rsidRPr="00E61709" w:rsidRDefault="00B74774" w:rsidP="00B74774">
                <w:pPr>
                  <w:spacing w:before="0" w:after="0"/>
                  <w:rPr>
                    <w:rFonts w:asciiTheme="minorBidi" w:hAnsiTheme="minorBidi" w:cstheme="minorBidi"/>
                    <w:b/>
                    <w:bCs/>
                    <w:color w:val="215868" w:themeColor="accent5" w:themeShade="80"/>
                    <w:rtl/>
                  </w:rPr>
                </w:pPr>
                <w:r>
                  <w:rPr>
                    <w:rFonts w:asciiTheme="minorBidi" w:hAnsiTheme="minorBidi" w:cstheme="minorBidi" w:hint="cs"/>
                    <w:rtl/>
                  </w:rPr>
                  <w:t>1</w:t>
                </w:r>
              </w:p>
            </w:tc>
          </w:tr>
        </w:tbl>
        <w:p w:rsidR="00B74774" w:rsidRPr="00757A20" w:rsidRDefault="00B74774" w:rsidP="00B74774">
          <w:pPr>
            <w:rPr>
              <w:rFonts w:asciiTheme="minorBidi" w:hAnsiTheme="minorBidi" w:cstheme="minorBidi"/>
              <w:b/>
              <w:bCs/>
              <w:color w:val="215868" w:themeColor="accent5" w:themeShade="80"/>
              <w:sz w:val="28"/>
              <w:szCs w:val="28"/>
              <w:rtl/>
            </w:rPr>
          </w:pPr>
        </w:p>
      </w:tc>
    </w:tr>
    <w:tr w:rsidR="00B74774" w:rsidRPr="00D84715" w:rsidTr="00304403">
      <w:trPr>
        <w:trHeight w:val="812"/>
        <w:jc w:val="center"/>
      </w:trPr>
      <w:tc>
        <w:tcPr>
          <w:tcW w:w="6827" w:type="dxa"/>
          <w:gridSpan w:val="3"/>
          <w:shd w:val="clear" w:color="auto" w:fill="C6E0F2"/>
          <w:vAlign w:val="center"/>
        </w:tcPr>
        <w:p w:rsidR="00B74774" w:rsidRPr="00E61709" w:rsidRDefault="00B74774" w:rsidP="00B74774">
          <w:pPr>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מודעה לפרסום מכרז פומבי</w:t>
          </w:r>
        </w:p>
        <w:p w:rsidR="00B74774" w:rsidRPr="00E61709" w:rsidRDefault="00B74774" w:rsidP="00B74774">
          <w:pPr>
            <w:rPr>
              <w:rFonts w:asciiTheme="minorBidi" w:hAnsiTheme="minorBidi" w:cstheme="minorBidi"/>
              <w:color w:val="215868" w:themeColor="accent5" w:themeShade="80"/>
              <w:rtl/>
            </w:rPr>
          </w:pPr>
        </w:p>
      </w:tc>
      <w:tc>
        <w:tcPr>
          <w:tcW w:w="4233" w:type="dxa"/>
          <w:vMerge/>
          <w:shd w:val="clear" w:color="auto" w:fill="FFFFFF" w:themeFill="background1"/>
          <w:vAlign w:val="center"/>
        </w:tcPr>
        <w:p w:rsidR="00B74774" w:rsidRPr="00A1719C" w:rsidRDefault="00B74774" w:rsidP="00B74774">
          <w:pPr>
            <w:rPr>
              <w:rFonts w:ascii="Assistant" w:hAnsi="Assistant" w:cs="Assistant"/>
              <w:b/>
              <w:bCs/>
              <w:rtl/>
            </w:rPr>
          </w:pPr>
        </w:p>
      </w:tc>
    </w:tr>
  </w:tbl>
  <w:p w:rsidR="00B74774" w:rsidRPr="00D84715" w:rsidRDefault="00B7477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7"/>
  </w:num>
  <w:num w:numId="5">
    <w:abstractNumId w:val="3"/>
  </w:num>
  <w:num w:numId="6">
    <w:abstractNumId w:val="2"/>
  </w:num>
  <w:num w:numId="7">
    <w:abstractNumId w:val="1"/>
  </w:num>
  <w:num w:numId="8">
    <w:abstractNumId w:val="4"/>
  </w:num>
  <w:num w:numId="9">
    <w:abstractNumId w:val="8"/>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0A"/>
    <w:rsid w:val="000223FF"/>
    <w:rsid w:val="00025673"/>
    <w:rsid w:val="00082946"/>
    <w:rsid w:val="000A0C55"/>
    <w:rsid w:val="000B392C"/>
    <w:rsid w:val="000F0291"/>
    <w:rsid w:val="001016FB"/>
    <w:rsid w:val="001020C7"/>
    <w:rsid w:val="0010560A"/>
    <w:rsid w:val="00105705"/>
    <w:rsid w:val="00126B63"/>
    <w:rsid w:val="001339BB"/>
    <w:rsid w:val="00150F8F"/>
    <w:rsid w:val="001757EE"/>
    <w:rsid w:val="001876E4"/>
    <w:rsid w:val="001A1BFC"/>
    <w:rsid w:val="002165DA"/>
    <w:rsid w:val="002478F4"/>
    <w:rsid w:val="0027189F"/>
    <w:rsid w:val="002928EA"/>
    <w:rsid w:val="002C2EAA"/>
    <w:rsid w:val="00374B54"/>
    <w:rsid w:val="003769CB"/>
    <w:rsid w:val="00385070"/>
    <w:rsid w:val="00385B86"/>
    <w:rsid w:val="0039382F"/>
    <w:rsid w:val="003A4EE8"/>
    <w:rsid w:val="003E0E0E"/>
    <w:rsid w:val="00421DFC"/>
    <w:rsid w:val="0042497C"/>
    <w:rsid w:val="0047759E"/>
    <w:rsid w:val="00492C68"/>
    <w:rsid w:val="004A2929"/>
    <w:rsid w:val="004B3D9E"/>
    <w:rsid w:val="004B5DCE"/>
    <w:rsid w:val="004F6C58"/>
    <w:rsid w:val="00532043"/>
    <w:rsid w:val="00553010"/>
    <w:rsid w:val="005545D0"/>
    <w:rsid w:val="005B2A99"/>
    <w:rsid w:val="005D3259"/>
    <w:rsid w:val="0060548A"/>
    <w:rsid w:val="00630BDD"/>
    <w:rsid w:val="00645085"/>
    <w:rsid w:val="00682C2A"/>
    <w:rsid w:val="006A1844"/>
    <w:rsid w:val="006B5960"/>
    <w:rsid w:val="006B6408"/>
    <w:rsid w:val="006D21F4"/>
    <w:rsid w:val="006D4B98"/>
    <w:rsid w:val="006F1CEB"/>
    <w:rsid w:val="0073225B"/>
    <w:rsid w:val="00783FC6"/>
    <w:rsid w:val="007A0656"/>
    <w:rsid w:val="007A7027"/>
    <w:rsid w:val="007F24A8"/>
    <w:rsid w:val="0081412C"/>
    <w:rsid w:val="00814AAE"/>
    <w:rsid w:val="0082046D"/>
    <w:rsid w:val="00823F99"/>
    <w:rsid w:val="0083102E"/>
    <w:rsid w:val="008327C1"/>
    <w:rsid w:val="0086197A"/>
    <w:rsid w:val="008667A4"/>
    <w:rsid w:val="0087079B"/>
    <w:rsid w:val="008977FA"/>
    <w:rsid w:val="008D170D"/>
    <w:rsid w:val="008E29F0"/>
    <w:rsid w:val="008F4FC7"/>
    <w:rsid w:val="00905354"/>
    <w:rsid w:val="00945044"/>
    <w:rsid w:val="00952699"/>
    <w:rsid w:val="009536CA"/>
    <w:rsid w:val="0096594D"/>
    <w:rsid w:val="009843BE"/>
    <w:rsid w:val="00986B4A"/>
    <w:rsid w:val="009C5281"/>
    <w:rsid w:val="00A00565"/>
    <w:rsid w:val="00A01927"/>
    <w:rsid w:val="00A24E1D"/>
    <w:rsid w:val="00A51B8F"/>
    <w:rsid w:val="00AD2974"/>
    <w:rsid w:val="00B34E31"/>
    <w:rsid w:val="00B46127"/>
    <w:rsid w:val="00B64DD5"/>
    <w:rsid w:val="00B71A2A"/>
    <w:rsid w:val="00B74774"/>
    <w:rsid w:val="00BA4B1D"/>
    <w:rsid w:val="00BD4AC5"/>
    <w:rsid w:val="00C11A6F"/>
    <w:rsid w:val="00C328AE"/>
    <w:rsid w:val="00C464A2"/>
    <w:rsid w:val="00C5089F"/>
    <w:rsid w:val="00CA5E79"/>
    <w:rsid w:val="00CC3BBB"/>
    <w:rsid w:val="00CD70CD"/>
    <w:rsid w:val="00CE0A55"/>
    <w:rsid w:val="00CE5407"/>
    <w:rsid w:val="00D23AE1"/>
    <w:rsid w:val="00D4461A"/>
    <w:rsid w:val="00D5337F"/>
    <w:rsid w:val="00D55DA4"/>
    <w:rsid w:val="00D8182B"/>
    <w:rsid w:val="00DA1AD4"/>
    <w:rsid w:val="00DB35C2"/>
    <w:rsid w:val="00DF701F"/>
    <w:rsid w:val="00E00C5B"/>
    <w:rsid w:val="00E522B8"/>
    <w:rsid w:val="00E73374"/>
    <w:rsid w:val="00E87820"/>
    <w:rsid w:val="00EB1618"/>
    <w:rsid w:val="00EC5647"/>
    <w:rsid w:val="00ED550C"/>
    <w:rsid w:val="00EF5F02"/>
    <w:rsid w:val="00EF68C7"/>
    <w:rsid w:val="00F0639C"/>
    <w:rsid w:val="00F57D42"/>
    <w:rsid w:val="00F74800"/>
    <w:rsid w:val="00FE72F6"/>
    <w:rsid w:val="00FF05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5DDA0A"/>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aliases w:val="טקסט טבלה תחתונה"/>
    <w:basedOn w:val="a3"/>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rsid w:val="00374B54"/>
    <w:rPr>
      <w:rFonts w:ascii="Verdana" w:hAnsi="Verdana" w:cs="Arial"/>
    </w:rPr>
  </w:style>
  <w:style w:type="paragraph" w:customStyle="1" w:styleId="aff1">
    <w:name w:val="טקסט נספח"/>
    <w:basedOn w:val="a1"/>
    <w:uiPriority w:val="99"/>
    <w:rsid w:val="00374B54"/>
    <w:pPr>
      <w:spacing w:before="240" w:line="360" w:lineRule="auto"/>
      <w:jc w:val="both"/>
    </w:pPr>
    <w:rPr>
      <w:rFonts w:ascii="Arial" w:eastAsia="Times New Roman" w:hAnsi="Arial"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n.knesset.gov.il/Activity/Legislation/Laws/Pages/LawPrimary.aspx?t=lawlaws&amp;st=lawlaws&amp;lawitemid=200114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7AEA8-C871-45E4-B3E4-F1B4CB1DED58}">
  <ds:schemaRefs>
    <ds:schemaRef ds:uri="http://schemas.microsoft.com/sharepoint/v3/contenttype/forms"/>
  </ds:schemaRefs>
</ds:datastoreItem>
</file>

<file path=customXml/itemProps3.xml><?xml version="1.0" encoding="utf-8"?>
<ds:datastoreItem xmlns:ds="http://schemas.openxmlformats.org/officeDocument/2006/customXml" ds:itemID="{71035994-0F4E-465B-A28F-9505E37B54DB}">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http://www.w3.org/XML/1998/namespace"/>
    <ds:schemaRef ds:uri="http://schemas.openxmlformats.org/package/2006/metadata/core-properties"/>
    <ds:schemaRef ds:uri="a46656d4-8850-49b3-aebd-68bd05f7f43d"/>
    <ds:schemaRef ds:uri="http://purl.org/dc/dcmitype/"/>
    <ds:schemaRef ds:uri="http://purl.org/dc/elements/1.1/"/>
  </ds:schemaRefs>
</ds:datastoreItem>
</file>

<file path=customXml/itemProps4.xml><?xml version="1.0" encoding="utf-8"?>
<ds:datastoreItem xmlns:ds="http://schemas.openxmlformats.org/officeDocument/2006/customXml" ds:itemID="{5CFDF34F-6850-4C51-98A1-6D8E319C8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TotalTime>
  <Pages>2</Pages>
  <Words>236</Words>
  <Characters>1437</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עדן פלאו</cp:lastModifiedBy>
  <cp:revision>3</cp:revision>
  <cp:lastPrinted>2018-08-07T10:36:00Z</cp:lastPrinted>
  <dcterms:created xsi:type="dcterms:W3CDTF">2024-12-08T09:24:00Z</dcterms:created>
  <dcterms:modified xsi:type="dcterms:W3CDTF">2024-12-08T09:28:00Z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